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F6B2" w14:textId="5AA204DE" w:rsidR="008B05E3" w:rsidRPr="00B461A9" w:rsidRDefault="00B461A9" w:rsidP="00B461A9">
      <w:pPr>
        <w:jc w:val="center"/>
        <w:rPr>
          <w:b/>
          <w:sz w:val="28"/>
          <w:szCs w:val="28"/>
          <w:u w:val="single"/>
          <w:lang w:val="en-US"/>
        </w:rPr>
      </w:pPr>
      <w:r w:rsidRPr="00B461A9">
        <w:rPr>
          <w:b/>
          <w:sz w:val="28"/>
          <w:szCs w:val="28"/>
          <w:u w:val="single"/>
          <w:lang w:val="en-US"/>
        </w:rPr>
        <w:t xml:space="preserve">New </w:t>
      </w:r>
      <w:proofErr w:type="spellStart"/>
      <w:r w:rsidRPr="00B461A9">
        <w:rPr>
          <w:b/>
          <w:sz w:val="28"/>
          <w:szCs w:val="28"/>
          <w:u w:val="single"/>
          <w:lang w:val="en-US"/>
        </w:rPr>
        <w:t>Swannington</w:t>
      </w:r>
      <w:proofErr w:type="spellEnd"/>
      <w:r w:rsidRPr="00B461A9">
        <w:rPr>
          <w:b/>
          <w:sz w:val="28"/>
          <w:szCs w:val="28"/>
          <w:u w:val="single"/>
          <w:lang w:val="en-US"/>
        </w:rPr>
        <w:t xml:space="preserve"> Primary School </w:t>
      </w:r>
      <w:r w:rsidR="000261E5">
        <w:rPr>
          <w:b/>
          <w:sz w:val="28"/>
          <w:szCs w:val="28"/>
          <w:u w:val="single"/>
          <w:lang w:val="en-US"/>
        </w:rPr>
        <w:t>Spellings</w:t>
      </w:r>
      <w:r w:rsidRPr="00B461A9">
        <w:rPr>
          <w:b/>
          <w:sz w:val="28"/>
          <w:szCs w:val="28"/>
          <w:u w:val="single"/>
          <w:lang w:val="en-US"/>
        </w:rPr>
        <w:t xml:space="preserve"> Policy</w:t>
      </w:r>
    </w:p>
    <w:p w14:paraId="3F74CF99" w14:textId="572434E6" w:rsidR="00B461A9" w:rsidRPr="008B05E3" w:rsidRDefault="00B461A9" w:rsidP="00B461A9">
      <w:pPr>
        <w:rPr>
          <w:b/>
          <w:u w:val="single"/>
          <w:lang w:val="en-US"/>
        </w:rPr>
      </w:pPr>
    </w:p>
    <w:p w14:paraId="7E7A71D5" w14:textId="3A6E05C5" w:rsidR="00152558" w:rsidRPr="00D67354" w:rsidRDefault="00152558">
      <w:pPr>
        <w:rPr>
          <w:b/>
          <w:sz w:val="24"/>
          <w:szCs w:val="24"/>
          <w:u w:val="single"/>
        </w:rPr>
      </w:pPr>
      <w:r w:rsidRPr="00D67354">
        <w:rPr>
          <w:b/>
          <w:sz w:val="24"/>
          <w:szCs w:val="24"/>
          <w:u w:val="single"/>
        </w:rPr>
        <w:t>The importance of teaching spellings</w:t>
      </w:r>
    </w:p>
    <w:p w14:paraId="29E0271E" w14:textId="1D46E3A7" w:rsidR="00152558" w:rsidRPr="00D67354" w:rsidRDefault="00152558">
      <w:pPr>
        <w:rPr>
          <w:sz w:val="24"/>
          <w:szCs w:val="24"/>
        </w:rPr>
      </w:pPr>
      <w:r w:rsidRPr="00D67354">
        <w:rPr>
          <w:sz w:val="24"/>
          <w:szCs w:val="24"/>
        </w:rPr>
        <w:t xml:space="preserve">Spelling must be taught in a clear and systematic way if we are to ensure that the key skills of transcription are secured for all children, enabling them to focus their attention on the composition of writing. </w:t>
      </w:r>
      <w:r w:rsidR="001C1399" w:rsidRPr="00D67354">
        <w:rPr>
          <w:sz w:val="24"/>
          <w:szCs w:val="24"/>
        </w:rPr>
        <w:t xml:space="preserve">By promoting a curiosity around words and the pursuit of pattern seeking, we can help children to become word detectives, providing them with life-long strategies as spellers. </w:t>
      </w:r>
    </w:p>
    <w:p w14:paraId="47D0CBAA" w14:textId="2DE9D418" w:rsidR="00C05F96" w:rsidRPr="00D67354" w:rsidRDefault="00C05F96">
      <w:pPr>
        <w:rPr>
          <w:b/>
          <w:sz w:val="24"/>
          <w:szCs w:val="24"/>
          <w:u w:val="single"/>
          <w:lang w:val="en-US"/>
        </w:rPr>
      </w:pPr>
      <w:r w:rsidRPr="00D67354">
        <w:rPr>
          <w:b/>
          <w:sz w:val="24"/>
          <w:szCs w:val="24"/>
          <w:u w:val="single"/>
          <w:lang w:val="en-US"/>
        </w:rPr>
        <w:t>Aims</w:t>
      </w:r>
    </w:p>
    <w:p w14:paraId="302211B3" w14:textId="4398303F" w:rsidR="00C05F96" w:rsidRPr="00D67354" w:rsidRDefault="00C05F96">
      <w:pPr>
        <w:rPr>
          <w:sz w:val="24"/>
          <w:szCs w:val="24"/>
          <w:lang w:val="en-US"/>
        </w:rPr>
      </w:pPr>
      <w:r w:rsidRPr="00D67354">
        <w:rPr>
          <w:sz w:val="24"/>
          <w:szCs w:val="24"/>
          <w:lang w:val="en-US"/>
        </w:rPr>
        <w:t xml:space="preserve">In teaching </w:t>
      </w:r>
      <w:r w:rsidR="001C1399" w:rsidRPr="00D67354">
        <w:rPr>
          <w:sz w:val="24"/>
          <w:szCs w:val="24"/>
          <w:lang w:val="en-US"/>
        </w:rPr>
        <w:t>spelling</w:t>
      </w:r>
      <w:r w:rsidRPr="00D67354">
        <w:rPr>
          <w:sz w:val="24"/>
          <w:szCs w:val="24"/>
          <w:lang w:val="en-US"/>
        </w:rPr>
        <w:t>, we aim to ensure that all childre</w:t>
      </w:r>
      <w:r w:rsidR="006F54BC" w:rsidRPr="00D67354">
        <w:rPr>
          <w:sz w:val="24"/>
          <w:szCs w:val="24"/>
          <w:lang w:val="en-US"/>
        </w:rPr>
        <w:t>n</w:t>
      </w:r>
      <w:r w:rsidRPr="00D67354">
        <w:rPr>
          <w:sz w:val="24"/>
          <w:szCs w:val="24"/>
          <w:lang w:val="en-US"/>
        </w:rPr>
        <w:t>;</w:t>
      </w:r>
    </w:p>
    <w:p w14:paraId="407FABAA" w14:textId="3A11DEAB" w:rsidR="001C1399" w:rsidRPr="00D67354" w:rsidRDefault="001C1399" w:rsidP="001C1399">
      <w:pPr>
        <w:pStyle w:val="ListParagraph"/>
        <w:numPr>
          <w:ilvl w:val="0"/>
          <w:numId w:val="3"/>
        </w:numPr>
        <w:rPr>
          <w:sz w:val="24"/>
          <w:szCs w:val="24"/>
          <w:lang w:val="en-US"/>
        </w:rPr>
      </w:pPr>
      <w:r w:rsidRPr="00D67354">
        <w:rPr>
          <w:sz w:val="24"/>
          <w:szCs w:val="24"/>
          <w:lang w:val="en-US"/>
        </w:rPr>
        <w:t>See the link between phonics and match the most likely grapheme to the sound heard</w:t>
      </w:r>
    </w:p>
    <w:p w14:paraId="5A9813D2" w14:textId="5AA0A1DA" w:rsidR="001C1399" w:rsidRPr="00D67354" w:rsidRDefault="001C1399" w:rsidP="001C1399">
      <w:pPr>
        <w:pStyle w:val="ListParagraph"/>
        <w:numPr>
          <w:ilvl w:val="0"/>
          <w:numId w:val="3"/>
        </w:numPr>
        <w:rPr>
          <w:sz w:val="24"/>
          <w:szCs w:val="24"/>
          <w:lang w:val="en-US"/>
        </w:rPr>
      </w:pPr>
      <w:r w:rsidRPr="00D67354">
        <w:rPr>
          <w:sz w:val="24"/>
          <w:szCs w:val="24"/>
          <w:lang w:val="en-US"/>
        </w:rPr>
        <w:t>Investigate hypotheses about spelling patterns, drawing their own conclusions</w:t>
      </w:r>
    </w:p>
    <w:p w14:paraId="5F6E17E9" w14:textId="225B3F3C" w:rsidR="001C1399" w:rsidRPr="00D67354" w:rsidRDefault="001C1399" w:rsidP="001C1399">
      <w:pPr>
        <w:pStyle w:val="ListParagraph"/>
        <w:numPr>
          <w:ilvl w:val="0"/>
          <w:numId w:val="3"/>
        </w:numPr>
        <w:rPr>
          <w:sz w:val="24"/>
          <w:szCs w:val="24"/>
          <w:lang w:val="en-US"/>
        </w:rPr>
      </w:pPr>
      <w:r w:rsidRPr="00D67354">
        <w:rPr>
          <w:sz w:val="24"/>
          <w:szCs w:val="24"/>
          <w:lang w:val="en-US"/>
        </w:rPr>
        <w:t>Develop the skills of how to segment spoken words</w:t>
      </w:r>
    </w:p>
    <w:p w14:paraId="0BD1ABAE" w14:textId="3AC7AB33" w:rsidR="00B461A9" w:rsidRPr="00D67354" w:rsidRDefault="00457F51" w:rsidP="00457F51">
      <w:pPr>
        <w:pStyle w:val="ListParagraph"/>
        <w:numPr>
          <w:ilvl w:val="0"/>
          <w:numId w:val="3"/>
        </w:numPr>
        <w:rPr>
          <w:sz w:val="24"/>
          <w:szCs w:val="24"/>
          <w:lang w:val="en-US"/>
        </w:rPr>
      </w:pPr>
      <w:r w:rsidRPr="00D67354">
        <w:rPr>
          <w:sz w:val="24"/>
          <w:szCs w:val="24"/>
          <w:lang w:val="en-US"/>
        </w:rPr>
        <w:t xml:space="preserve">Have opportunities to write dictated sentences that include words taught so far to apply and </w:t>
      </w:r>
      <w:proofErr w:type="spellStart"/>
      <w:r w:rsidRPr="00D67354">
        <w:rPr>
          <w:sz w:val="24"/>
          <w:szCs w:val="24"/>
          <w:lang w:val="en-US"/>
        </w:rPr>
        <w:t>practise</w:t>
      </w:r>
      <w:proofErr w:type="spellEnd"/>
      <w:r w:rsidRPr="00D67354">
        <w:rPr>
          <w:sz w:val="24"/>
          <w:szCs w:val="24"/>
          <w:lang w:val="en-US"/>
        </w:rPr>
        <w:t xml:space="preserve"> their spellings</w:t>
      </w:r>
    </w:p>
    <w:p w14:paraId="18FF9C9F" w14:textId="24E21C7C" w:rsidR="00457F51" w:rsidRPr="00D67354" w:rsidRDefault="00457F51" w:rsidP="00457F51">
      <w:pPr>
        <w:pStyle w:val="ListParagraph"/>
        <w:numPr>
          <w:ilvl w:val="0"/>
          <w:numId w:val="3"/>
        </w:numPr>
        <w:rPr>
          <w:sz w:val="24"/>
          <w:szCs w:val="24"/>
          <w:lang w:val="en-US"/>
        </w:rPr>
      </w:pPr>
      <w:r w:rsidRPr="00D67354">
        <w:rPr>
          <w:sz w:val="24"/>
          <w:szCs w:val="24"/>
          <w:lang w:val="en-US"/>
        </w:rPr>
        <w:t>Develop automaticity in spelling</w:t>
      </w:r>
    </w:p>
    <w:p w14:paraId="05B3FA85" w14:textId="116B7546" w:rsidR="00C05F96" w:rsidRPr="00D67354" w:rsidRDefault="00C05F96" w:rsidP="00C05F96">
      <w:pPr>
        <w:rPr>
          <w:b/>
          <w:sz w:val="24"/>
          <w:szCs w:val="24"/>
          <w:u w:val="single"/>
          <w:lang w:val="en-US"/>
        </w:rPr>
      </w:pPr>
      <w:r w:rsidRPr="00D67354">
        <w:rPr>
          <w:b/>
          <w:sz w:val="24"/>
          <w:szCs w:val="24"/>
          <w:u w:val="single"/>
          <w:lang w:val="en-US"/>
        </w:rPr>
        <w:t xml:space="preserve">Teaching and </w:t>
      </w:r>
      <w:proofErr w:type="spellStart"/>
      <w:r w:rsidRPr="00D67354">
        <w:rPr>
          <w:b/>
          <w:sz w:val="24"/>
          <w:szCs w:val="24"/>
          <w:u w:val="single"/>
          <w:lang w:val="en-US"/>
        </w:rPr>
        <w:t>Organisation</w:t>
      </w:r>
      <w:proofErr w:type="spellEnd"/>
    </w:p>
    <w:p w14:paraId="627EC90E" w14:textId="5E210D8B" w:rsidR="00457F51" w:rsidRPr="00D67354" w:rsidRDefault="00457F51" w:rsidP="00C05F96">
      <w:pPr>
        <w:rPr>
          <w:sz w:val="24"/>
          <w:szCs w:val="24"/>
          <w:lang w:val="en-US"/>
        </w:rPr>
      </w:pPr>
      <w:r w:rsidRPr="00D67354">
        <w:rPr>
          <w:sz w:val="24"/>
          <w:szCs w:val="24"/>
          <w:lang w:val="en-US"/>
        </w:rPr>
        <w:t xml:space="preserve">Spellings are taught every day. Children in EYFS are introduced to graphemes and the skills of segmenting, using </w:t>
      </w:r>
      <w:r w:rsidR="00502940">
        <w:rPr>
          <w:sz w:val="24"/>
          <w:szCs w:val="24"/>
          <w:lang w:val="en-US"/>
        </w:rPr>
        <w:t>Essential Letters Sounds Synthetic Phonics Scheme</w:t>
      </w:r>
      <w:r w:rsidRPr="00D67354">
        <w:rPr>
          <w:sz w:val="24"/>
          <w:szCs w:val="24"/>
          <w:lang w:val="en-US"/>
        </w:rPr>
        <w:t xml:space="preserve"> to see how words are written. In Year 1 they continue to develop their ability to spell by reinforcing the link between phonics and spellings, being taught explicitly what the most likely grapheme is and why this is the case. </w:t>
      </w:r>
    </w:p>
    <w:p w14:paraId="257FCED1" w14:textId="713BE310" w:rsidR="00457F51" w:rsidRPr="00D67354" w:rsidRDefault="00457F51" w:rsidP="00C05F96">
      <w:pPr>
        <w:rPr>
          <w:sz w:val="24"/>
          <w:szCs w:val="24"/>
          <w:lang w:val="en-US"/>
        </w:rPr>
      </w:pPr>
      <w:r w:rsidRPr="00D67354">
        <w:rPr>
          <w:sz w:val="24"/>
          <w:szCs w:val="24"/>
          <w:lang w:val="en-US"/>
        </w:rPr>
        <w:t xml:space="preserve">In years 2-6, children follow the ‘Jane Considine Spelling Books’ approach which encourages ‘probability matching’ through investigation and the development of an understanding of the morphology and etymology of words. </w:t>
      </w:r>
      <w:r w:rsidR="00D67354" w:rsidRPr="00D67354">
        <w:rPr>
          <w:sz w:val="24"/>
          <w:szCs w:val="24"/>
          <w:lang w:val="en-US"/>
        </w:rPr>
        <w:t xml:space="preserve">This follows a </w:t>
      </w:r>
      <w:proofErr w:type="gramStart"/>
      <w:r w:rsidR="00D67354" w:rsidRPr="00D67354">
        <w:rPr>
          <w:sz w:val="24"/>
          <w:szCs w:val="24"/>
          <w:lang w:val="en-US"/>
        </w:rPr>
        <w:t xml:space="preserve">2 </w:t>
      </w:r>
      <w:bookmarkStart w:id="0" w:name="_GoBack"/>
      <w:bookmarkEnd w:id="0"/>
      <w:r w:rsidR="00D67354" w:rsidRPr="00D67354">
        <w:rPr>
          <w:sz w:val="24"/>
          <w:szCs w:val="24"/>
          <w:lang w:val="en-US"/>
        </w:rPr>
        <w:t>week</w:t>
      </w:r>
      <w:proofErr w:type="gramEnd"/>
      <w:r w:rsidR="00D67354" w:rsidRPr="00D67354">
        <w:rPr>
          <w:sz w:val="24"/>
          <w:szCs w:val="24"/>
          <w:lang w:val="en-US"/>
        </w:rPr>
        <w:t xml:space="preserve"> cycle of an investigation, a break-down of a set of tricky words and </w:t>
      </w:r>
      <w:r w:rsidR="00AC1C5C">
        <w:rPr>
          <w:sz w:val="24"/>
          <w:szCs w:val="24"/>
          <w:lang w:val="en-US"/>
        </w:rPr>
        <w:t>‘</w:t>
      </w:r>
      <w:r w:rsidR="00D67354" w:rsidRPr="00D67354">
        <w:rPr>
          <w:sz w:val="24"/>
          <w:szCs w:val="24"/>
          <w:lang w:val="en-US"/>
        </w:rPr>
        <w:t>short burst</w:t>
      </w:r>
      <w:r w:rsidR="00AC1C5C">
        <w:rPr>
          <w:sz w:val="24"/>
          <w:szCs w:val="24"/>
          <w:lang w:val="en-US"/>
        </w:rPr>
        <w:t>’</w:t>
      </w:r>
      <w:r w:rsidR="00D67354" w:rsidRPr="00D67354">
        <w:rPr>
          <w:sz w:val="24"/>
          <w:szCs w:val="24"/>
          <w:lang w:val="en-US"/>
        </w:rPr>
        <w:t xml:space="preserve"> daily tasks that revisit and apply new learning. </w:t>
      </w:r>
    </w:p>
    <w:p w14:paraId="6A4683F7" w14:textId="77777777" w:rsidR="006F54BC" w:rsidRPr="00D67354" w:rsidRDefault="006F54BC" w:rsidP="006F54BC">
      <w:pPr>
        <w:rPr>
          <w:rFonts w:cs="Arial"/>
          <w:b/>
          <w:sz w:val="24"/>
          <w:szCs w:val="24"/>
          <w:u w:val="single"/>
        </w:rPr>
      </w:pPr>
      <w:r w:rsidRPr="00D67354">
        <w:rPr>
          <w:rFonts w:cs="Arial"/>
          <w:b/>
          <w:sz w:val="24"/>
          <w:szCs w:val="24"/>
          <w:u w:val="single"/>
        </w:rPr>
        <w:t>Assessment</w:t>
      </w:r>
    </w:p>
    <w:p w14:paraId="256E3EE1" w14:textId="1014F865" w:rsidR="00D67354" w:rsidRPr="00D67354" w:rsidRDefault="00AC1C5C" w:rsidP="00D67354">
      <w:pPr>
        <w:rPr>
          <w:sz w:val="24"/>
          <w:szCs w:val="24"/>
          <w:lang w:val="en-US"/>
        </w:rPr>
      </w:pPr>
      <w:r>
        <w:rPr>
          <w:sz w:val="24"/>
          <w:szCs w:val="24"/>
          <w:lang w:val="en-US"/>
        </w:rPr>
        <w:t>A</w:t>
      </w:r>
      <w:r w:rsidR="00D67354" w:rsidRPr="00D67354">
        <w:rPr>
          <w:sz w:val="24"/>
          <w:szCs w:val="24"/>
          <w:lang w:val="en-US"/>
        </w:rPr>
        <w:t xml:space="preserve"> baseline assessment is made at the start of the year and then at the end of each term, monitoring progress and allowing support to be targeted where needed. Parents know that spellings are a high priority but that they are not required to learn lists with their children at home. </w:t>
      </w:r>
    </w:p>
    <w:p w14:paraId="6D0C43E8" w14:textId="77777777" w:rsidR="00B461A9" w:rsidRPr="00D67354" w:rsidRDefault="00B461A9" w:rsidP="00B461A9">
      <w:pPr>
        <w:pStyle w:val="NoSpacing"/>
        <w:rPr>
          <w:sz w:val="24"/>
          <w:szCs w:val="24"/>
        </w:rPr>
      </w:pPr>
    </w:p>
    <w:p w14:paraId="0A9607C8" w14:textId="77777777" w:rsidR="00B461A9" w:rsidRPr="00D67354" w:rsidRDefault="00B461A9" w:rsidP="00B461A9">
      <w:pPr>
        <w:pStyle w:val="NoSpacing"/>
        <w:rPr>
          <w:sz w:val="24"/>
          <w:szCs w:val="24"/>
        </w:rPr>
      </w:pPr>
    </w:p>
    <w:p w14:paraId="38B537BB" w14:textId="77777777" w:rsidR="00C05F96" w:rsidRPr="00D67354" w:rsidRDefault="00B461A9" w:rsidP="00C05F96">
      <w:pPr>
        <w:rPr>
          <w:rFonts w:cs="Arial"/>
          <w:b/>
          <w:sz w:val="24"/>
          <w:szCs w:val="24"/>
        </w:rPr>
      </w:pPr>
      <w:r w:rsidRPr="00D67354">
        <w:rPr>
          <w:rFonts w:cs="Arial"/>
          <w:b/>
          <w:sz w:val="24"/>
          <w:szCs w:val="24"/>
        </w:rPr>
        <w:t>This policy was reviewed in September 2021</w:t>
      </w:r>
    </w:p>
    <w:sectPr w:rsidR="00C05F96" w:rsidRPr="00D67354" w:rsidSect="00D6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0F14"/>
    <w:multiLevelType w:val="hybridMultilevel"/>
    <w:tmpl w:val="908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C48FF"/>
    <w:multiLevelType w:val="hybridMultilevel"/>
    <w:tmpl w:val="F9D0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55984"/>
    <w:multiLevelType w:val="hybridMultilevel"/>
    <w:tmpl w:val="EDD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C"/>
    <w:rsid w:val="000261E5"/>
    <w:rsid w:val="00152558"/>
    <w:rsid w:val="00157DF4"/>
    <w:rsid w:val="001C1399"/>
    <w:rsid w:val="002D123C"/>
    <w:rsid w:val="00457F51"/>
    <w:rsid w:val="00502940"/>
    <w:rsid w:val="00652975"/>
    <w:rsid w:val="006F54BC"/>
    <w:rsid w:val="007E4F99"/>
    <w:rsid w:val="008B05E3"/>
    <w:rsid w:val="00AC1C5C"/>
    <w:rsid w:val="00B461A9"/>
    <w:rsid w:val="00BF5941"/>
    <w:rsid w:val="00C05F96"/>
    <w:rsid w:val="00C162AA"/>
    <w:rsid w:val="00D67354"/>
    <w:rsid w:val="00EA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7B6"/>
  <w15:chartTrackingRefBased/>
  <w15:docId w15:val="{275ACAB8-8C15-4445-81B9-5113DF5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96"/>
    <w:pPr>
      <w:ind w:left="720"/>
      <w:contextualSpacing/>
    </w:pPr>
  </w:style>
  <w:style w:type="paragraph" w:styleId="NoSpacing">
    <w:name w:val="No Spacing"/>
    <w:uiPriority w:val="1"/>
    <w:qFormat/>
    <w:rsid w:val="00B46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1915">
      <w:bodyDiv w:val="1"/>
      <w:marLeft w:val="0"/>
      <w:marRight w:val="0"/>
      <w:marTop w:val="0"/>
      <w:marBottom w:val="0"/>
      <w:divBdr>
        <w:top w:val="none" w:sz="0" w:space="0" w:color="auto"/>
        <w:left w:val="none" w:sz="0" w:space="0" w:color="auto"/>
        <w:bottom w:val="none" w:sz="0" w:space="0" w:color="auto"/>
        <w:right w:val="none" w:sz="0" w:space="0" w:color="auto"/>
      </w:divBdr>
      <w:divsChild>
        <w:div w:id="685331319">
          <w:marLeft w:val="0"/>
          <w:marRight w:val="0"/>
          <w:marTop w:val="0"/>
          <w:marBottom w:val="0"/>
          <w:divBdr>
            <w:top w:val="none" w:sz="0" w:space="0" w:color="auto"/>
            <w:left w:val="none" w:sz="0" w:space="0" w:color="auto"/>
            <w:bottom w:val="none" w:sz="0" w:space="0" w:color="auto"/>
            <w:right w:val="none" w:sz="0" w:space="0" w:color="auto"/>
          </w:divBdr>
        </w:div>
        <w:div w:id="394469815">
          <w:marLeft w:val="0"/>
          <w:marRight w:val="0"/>
          <w:marTop w:val="0"/>
          <w:marBottom w:val="0"/>
          <w:divBdr>
            <w:top w:val="none" w:sz="0" w:space="0" w:color="auto"/>
            <w:left w:val="none" w:sz="0" w:space="0" w:color="auto"/>
            <w:bottom w:val="none" w:sz="0" w:space="0" w:color="auto"/>
            <w:right w:val="none" w:sz="0" w:space="0" w:color="auto"/>
          </w:divBdr>
        </w:div>
        <w:div w:id="124856540">
          <w:marLeft w:val="0"/>
          <w:marRight w:val="0"/>
          <w:marTop w:val="0"/>
          <w:marBottom w:val="0"/>
          <w:divBdr>
            <w:top w:val="none" w:sz="0" w:space="0" w:color="auto"/>
            <w:left w:val="none" w:sz="0" w:space="0" w:color="auto"/>
            <w:bottom w:val="none" w:sz="0" w:space="0" w:color="auto"/>
            <w:right w:val="none" w:sz="0" w:space="0" w:color="auto"/>
          </w:divBdr>
        </w:div>
        <w:div w:id="39019123">
          <w:marLeft w:val="0"/>
          <w:marRight w:val="0"/>
          <w:marTop w:val="0"/>
          <w:marBottom w:val="0"/>
          <w:divBdr>
            <w:top w:val="none" w:sz="0" w:space="0" w:color="auto"/>
            <w:left w:val="none" w:sz="0" w:space="0" w:color="auto"/>
            <w:bottom w:val="none" w:sz="0" w:space="0" w:color="auto"/>
            <w:right w:val="none" w:sz="0" w:space="0" w:color="auto"/>
          </w:divBdr>
        </w:div>
        <w:div w:id="11707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1E337C8B854B9E5C02F7F88AF8DF" ma:contentTypeVersion="14" ma:contentTypeDescription="Create a new document." ma:contentTypeScope="" ma:versionID="b80d07324ce8a097c6229b9389ca3614">
  <xsd:schema xmlns:xsd="http://www.w3.org/2001/XMLSchema" xmlns:xs="http://www.w3.org/2001/XMLSchema" xmlns:p="http://schemas.microsoft.com/office/2006/metadata/properties" xmlns:ns3="93a3d9af-d093-4883-b255-3bce489f7d1f" xmlns:ns4="03e05dc4-6a08-44d5-b79c-e698748d922b" targetNamespace="http://schemas.microsoft.com/office/2006/metadata/properties" ma:root="true" ma:fieldsID="2b969b9daaa138a73488675ea01ea7f6" ns3:_="" ns4:_="">
    <xsd:import namespace="93a3d9af-d093-4883-b255-3bce489f7d1f"/>
    <xsd:import namespace="03e05dc4-6a08-44d5-b79c-e698748d92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3d9af-d093-4883-b255-3bce489f7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05dc4-6a08-44d5-b79c-e698748d92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A40E-0559-47DC-8763-A8C54B5B8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3d9af-d093-4883-b255-3bce489f7d1f"/>
    <ds:schemaRef ds:uri="03e05dc4-6a08-44d5-b79c-e698748d9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77F00-CAE6-44FD-BA5E-7100F772BDE1}">
  <ds:schemaRefs>
    <ds:schemaRef ds:uri="http://schemas.microsoft.com/sharepoint/v3/contenttype/forms"/>
  </ds:schemaRefs>
</ds:datastoreItem>
</file>

<file path=customXml/itemProps3.xml><?xml version="1.0" encoding="utf-8"?>
<ds:datastoreItem xmlns:ds="http://schemas.openxmlformats.org/officeDocument/2006/customXml" ds:itemID="{CE86D4B9-2E26-4108-8967-FC617D758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carr</dc:creator>
  <cp:keywords/>
  <dc:description/>
  <cp:lastModifiedBy>Teacher</cp:lastModifiedBy>
  <cp:revision>2</cp:revision>
  <dcterms:created xsi:type="dcterms:W3CDTF">2022-09-27T14:59:00Z</dcterms:created>
  <dcterms:modified xsi:type="dcterms:W3CDTF">2022-09-27T14:59:00Z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0x010100A3B31E337C8B854B9E5C02F7F88AF8DF</vt:lpwstr>
  </property>
</Properties>
</file>