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293C2C" w:rsidR="0067764B" w:rsidRDefault="00DF05A7" w14:paraId="427B0999" w14:textId="187A4F4F">
      <w:pPr>
        <w:rPr>
          <w:rFonts w:ascii="Sassoon Infant Std" w:hAnsi="Sassoon Infant Std"/>
          <w:sz w:val="28"/>
          <w:szCs w:val="28"/>
          <w:u w:val="single"/>
        </w:rPr>
      </w:pPr>
      <w:r w:rsidRPr="00293C2C">
        <w:rPr>
          <w:rFonts w:ascii="Sassoon Infant Std" w:hAnsi="Sassoon Infant Std"/>
          <w:sz w:val="28"/>
          <w:szCs w:val="28"/>
        </w:rPr>
        <w:t>A graduated approach to support in</w:t>
      </w:r>
      <w:r w:rsidRPr="00293C2C" w:rsidR="007908B5">
        <w:rPr>
          <w:rFonts w:ascii="Sassoon Infant Std" w:hAnsi="Sassoon Infant Std"/>
          <w:sz w:val="28"/>
          <w:szCs w:val="28"/>
        </w:rPr>
        <w:t>:</w:t>
      </w:r>
      <w:r w:rsidRPr="00293C2C">
        <w:rPr>
          <w:rFonts w:ascii="Sassoon Infant Std" w:hAnsi="Sassoon Infant Std"/>
          <w:sz w:val="28"/>
          <w:szCs w:val="28"/>
        </w:rPr>
        <w:t xml:space="preserve">  </w:t>
      </w:r>
      <w:r w:rsidR="00C97C70">
        <w:rPr>
          <w:rFonts w:ascii="Sassoon Infant Std" w:hAnsi="Sassoon Infant Std"/>
          <w:sz w:val="28"/>
          <w:szCs w:val="28"/>
          <w:u w:val="single"/>
        </w:rPr>
        <w:t>History</w:t>
      </w:r>
    </w:p>
    <w:tbl>
      <w:tblPr>
        <w:tblStyle w:val="TableGrid"/>
        <w:tblW w:w="0" w:type="auto"/>
        <w:tblLook w:val="04A0" w:firstRow="1" w:lastRow="0" w:firstColumn="1" w:lastColumn="0" w:noHBand="0" w:noVBand="1"/>
      </w:tblPr>
      <w:tblGrid>
        <w:gridCol w:w="4649"/>
        <w:gridCol w:w="4649"/>
        <w:gridCol w:w="4650"/>
      </w:tblGrid>
      <w:tr w:rsidRPr="00293C2C" w:rsidR="0067764B" w:rsidTr="367F378F" w14:paraId="05D6FD8F" w14:textId="77777777">
        <w:tc>
          <w:tcPr>
            <w:tcW w:w="13948" w:type="dxa"/>
            <w:gridSpan w:val="3"/>
            <w:shd w:val="clear" w:color="auto" w:fill="9CC2E5" w:themeFill="accent1" w:themeFillTint="99"/>
            <w:tcMar/>
          </w:tcPr>
          <w:p w:rsidRPr="00293C2C" w:rsidR="0067764B" w:rsidP="0067764B" w:rsidRDefault="003A5EE2" w14:paraId="052C0C0D" w14:textId="6BA7B3FB">
            <w:pPr>
              <w:jc w:val="center"/>
              <w:rPr>
                <w:rFonts w:ascii="Sassoon Infant Std" w:hAnsi="Sassoon Infant Std"/>
                <w:sz w:val="28"/>
                <w:szCs w:val="28"/>
              </w:rPr>
            </w:pPr>
            <w:r w:rsidRPr="00293C2C">
              <w:rPr>
                <w:rFonts w:ascii="Sassoon Infant Std" w:hAnsi="Sassoon Infant Std"/>
                <w:b/>
                <w:sz w:val="28"/>
                <w:szCs w:val="28"/>
              </w:rPr>
              <w:t>Cognition &amp; Learning</w:t>
            </w:r>
          </w:p>
        </w:tc>
      </w:tr>
      <w:tr w:rsidRPr="00293C2C" w:rsidR="0067764B" w:rsidTr="367F378F" w14:paraId="44F5375B" w14:textId="77777777">
        <w:tc>
          <w:tcPr>
            <w:tcW w:w="4649" w:type="dxa"/>
            <w:tcMar/>
          </w:tcPr>
          <w:p w:rsidRPr="00293C2C" w:rsidR="0067764B" w:rsidP="0FD135B5" w:rsidRDefault="0067764B" w14:paraId="164448B3" w14:textId="018C0B71">
            <w:pPr>
              <w:jc w:val="center"/>
              <w:rPr>
                <w:rFonts w:ascii="Sassoon Infant Std" w:hAnsi="Sassoon Infant Std"/>
                <w:b w:val="1"/>
                <w:bCs w:val="1"/>
                <w:sz w:val="24"/>
                <w:szCs w:val="24"/>
              </w:rPr>
            </w:pPr>
            <w:r w:rsidRPr="0FD135B5" w:rsidR="08F2D980">
              <w:rPr>
                <w:rFonts w:ascii="Sassoon Infant Std" w:hAnsi="Sassoon Infant Std"/>
                <w:b w:val="1"/>
                <w:bCs w:val="1"/>
                <w:sz w:val="24"/>
                <w:szCs w:val="24"/>
              </w:rPr>
              <w:t>Subject Challenges for SEND</w:t>
            </w:r>
          </w:p>
        </w:tc>
        <w:tc>
          <w:tcPr>
            <w:tcW w:w="4649" w:type="dxa"/>
            <w:tcMar/>
          </w:tcPr>
          <w:p w:rsidRPr="00293C2C" w:rsidR="0067764B" w:rsidP="03027942" w:rsidRDefault="0067764B" w14:textId="77777777" w14:noSpellErr="1" w14:paraId="56E45B71">
            <w:pPr>
              <w:jc w:val="center"/>
              <w:rPr>
                <w:rFonts w:ascii="Sassoon Infant Std" w:hAnsi="Sassoon Infant Std"/>
                <w:b w:val="1"/>
                <w:bCs w:val="1"/>
                <w:sz w:val="24"/>
                <w:szCs w:val="24"/>
              </w:rPr>
            </w:pPr>
            <w:r w:rsidRPr="03027942" w:rsidR="38503F27">
              <w:rPr>
                <w:rFonts w:ascii="Sassoon Infant Std" w:hAnsi="Sassoon Infant Std"/>
                <w:b w:val="1"/>
                <w:bCs w:val="1"/>
                <w:sz w:val="24"/>
                <w:szCs w:val="24"/>
              </w:rPr>
              <w:t>Universal Provision for all children Quality First Teaching</w:t>
            </w:r>
          </w:p>
          <w:p w:rsidRPr="00293C2C" w:rsidR="0067764B" w:rsidP="03027942" w:rsidRDefault="0067764B" w14:paraId="73AB7674" w14:textId="4050331C">
            <w:pPr>
              <w:jc w:val="center"/>
              <w:rPr>
                <w:rFonts w:ascii="Sassoon Infant Std" w:hAnsi="Sassoon Infant Std"/>
                <w:b w:val="1"/>
                <w:bCs w:val="1"/>
                <w:sz w:val="24"/>
                <w:szCs w:val="24"/>
              </w:rPr>
            </w:pPr>
          </w:p>
        </w:tc>
        <w:tc>
          <w:tcPr>
            <w:tcW w:w="4650" w:type="dxa"/>
            <w:tcMar/>
          </w:tcPr>
          <w:p w:rsidRPr="00293C2C" w:rsidR="0067764B" w:rsidP="03027942" w:rsidRDefault="0067764B" w14:textId="77777777" w14:noSpellErr="1" w14:paraId="59D38A82">
            <w:pPr>
              <w:jc w:val="center"/>
              <w:rPr>
                <w:rFonts w:ascii="Sassoon Infant Std" w:hAnsi="Sassoon Infant Std"/>
                <w:b w:val="1"/>
                <w:bCs w:val="1"/>
                <w:sz w:val="24"/>
                <w:szCs w:val="24"/>
              </w:rPr>
            </w:pPr>
            <w:r w:rsidRPr="03027942" w:rsidR="38503F27">
              <w:rPr>
                <w:rFonts w:ascii="Sassoon Infant Std" w:hAnsi="Sassoon Infant Std"/>
                <w:b w:val="1"/>
                <w:bCs w:val="1"/>
                <w:sz w:val="24"/>
                <w:szCs w:val="24"/>
              </w:rPr>
              <w:t>Targeted Provision</w:t>
            </w:r>
          </w:p>
          <w:p w:rsidRPr="00293C2C" w:rsidR="0067764B" w:rsidP="03027942" w:rsidRDefault="0067764B" w14:textId="77777777" w14:noSpellErr="1" w14:paraId="1A1C00EF">
            <w:pPr>
              <w:jc w:val="center"/>
              <w:rPr>
                <w:rFonts w:ascii="Sassoon Infant Std" w:hAnsi="Sassoon Infant Std"/>
                <w:b w:val="1"/>
                <w:bCs w:val="1"/>
                <w:sz w:val="24"/>
                <w:szCs w:val="24"/>
              </w:rPr>
            </w:pPr>
            <w:r w:rsidRPr="03027942" w:rsidR="38503F27">
              <w:rPr>
                <w:rFonts w:ascii="Sassoon Infant Std" w:hAnsi="Sassoon Infant Std"/>
                <w:b w:val="1"/>
                <w:bCs w:val="1"/>
                <w:sz w:val="24"/>
                <w:szCs w:val="24"/>
              </w:rPr>
              <w:t>narrowing the gap /additional provision for some children</w:t>
            </w:r>
          </w:p>
          <w:p w:rsidRPr="00293C2C" w:rsidR="0067764B" w:rsidP="03027942" w:rsidRDefault="0067764B" w14:paraId="691425A6" w14:textId="29EFE169">
            <w:pPr>
              <w:jc w:val="center"/>
              <w:rPr>
                <w:rFonts w:ascii="Sassoon Infant Std" w:hAnsi="Sassoon Infant Std"/>
                <w:b w:val="1"/>
                <w:bCs w:val="1"/>
                <w:sz w:val="24"/>
                <w:szCs w:val="24"/>
              </w:rPr>
            </w:pPr>
          </w:p>
        </w:tc>
      </w:tr>
      <w:tr w:rsidR="003D1AE9" w:rsidTr="367F378F" w14:paraId="63450A3A" w14:textId="77777777">
        <w:tc>
          <w:tcPr>
            <w:tcW w:w="4649" w:type="dxa"/>
            <w:tcMar/>
          </w:tcPr>
          <w:p w:rsidRPr="003D1AE9" w:rsidR="003D1AE9" w:rsidP="0FD135B5" w:rsidRDefault="003D1AE9" w14:paraId="7BC62C7D" w14:textId="19AED2E3">
            <w:pPr>
              <w:rPr>
                <w:rFonts w:ascii="Sassoon Infant Std" w:hAnsi="Sassoon Infant Std" w:eastAsia="Calibri"/>
                <w:noProof w:val="0"/>
                <w:sz w:val="24"/>
                <w:szCs w:val="24"/>
                <w:lang w:val="en-GB"/>
              </w:rPr>
            </w:pPr>
            <w:r w:rsidRPr="0FD135B5" w:rsidR="77028BDC">
              <w:rPr>
                <w:rFonts w:ascii="Sassoon Infant Std" w:hAnsi="Sassoon Infant Std" w:eastAsia="Calibri"/>
                <w:noProof w:val="0"/>
                <w:sz w:val="24"/>
                <w:szCs w:val="24"/>
                <w:lang w:val="en-GB"/>
              </w:rPr>
              <w:t xml:space="preserve">The ability to explain a historical concept/provide reasoning to explain a thought or opinion. </w:t>
            </w:r>
          </w:p>
          <w:p w:rsidRPr="003D1AE9" w:rsidR="003D1AE9" w:rsidP="0FD135B5" w:rsidRDefault="003D1AE9" w14:paraId="1A9AAB00" w14:textId="1685D792">
            <w:pPr>
              <w:rPr>
                <w:rFonts w:ascii="Sassoon Infant Std" w:hAnsi="Sassoon Infant Std" w:eastAsia="Calibri"/>
                <w:noProof w:val="0"/>
                <w:sz w:val="24"/>
                <w:szCs w:val="24"/>
                <w:lang w:val="en-GB"/>
              </w:rPr>
            </w:pPr>
          </w:p>
          <w:p w:rsidRPr="003D1AE9" w:rsidR="003D1AE9" w:rsidP="0FD135B5" w:rsidRDefault="003D1AE9" w14:paraId="08EC2E3A" w14:textId="7ADDB5D1">
            <w:pPr>
              <w:rPr>
                <w:rFonts w:ascii="Sassoon Infant Std" w:hAnsi="Sassoon Infant Std" w:eastAsia="Calibri"/>
                <w:noProof w:val="0"/>
                <w:sz w:val="24"/>
                <w:szCs w:val="24"/>
                <w:lang w:val="en-GB"/>
              </w:rPr>
            </w:pPr>
            <w:r w:rsidRPr="0FD135B5" w:rsidR="77028BDC">
              <w:rPr>
                <w:rFonts w:ascii="Sassoon Infant Std" w:hAnsi="Sassoon Infant Std" w:eastAsia="Calibri"/>
                <w:noProof w:val="0"/>
                <w:sz w:val="24"/>
                <w:szCs w:val="24"/>
                <w:lang w:val="en-GB"/>
              </w:rPr>
              <w:t xml:space="preserve">The ability to recall basic historical information e.g. the start and end date of WWII. </w:t>
            </w:r>
          </w:p>
          <w:p w:rsidRPr="003D1AE9" w:rsidR="003D1AE9" w:rsidP="0FD135B5" w:rsidRDefault="003D1AE9" w14:paraId="7755D3B0" w14:textId="0FB1792A">
            <w:pPr>
              <w:rPr>
                <w:rFonts w:ascii="Sassoon Infant Std" w:hAnsi="Sassoon Infant Std" w:eastAsia="Calibri"/>
                <w:noProof w:val="0"/>
                <w:sz w:val="24"/>
                <w:szCs w:val="24"/>
                <w:lang w:val="en-GB"/>
              </w:rPr>
            </w:pPr>
          </w:p>
          <w:p w:rsidRPr="003D1AE9" w:rsidR="003D1AE9" w:rsidP="367F378F" w:rsidRDefault="003D1AE9" w14:paraId="034347FC" w14:textId="5DBE7292">
            <w:pPr>
              <w:rPr>
                <w:rFonts w:ascii="Sassoon Infant Std" w:hAnsi="Sassoon Infant Std" w:eastAsia="Calibri"/>
                <w:noProof w:val="0"/>
                <w:sz w:val="24"/>
                <w:szCs w:val="24"/>
                <w:lang w:val="en-GB"/>
              </w:rPr>
            </w:pPr>
            <w:r w:rsidRPr="367F378F" w:rsidR="77028BDC">
              <w:rPr>
                <w:rFonts w:ascii="Sassoon Infant Std" w:hAnsi="Sassoon Infant Std" w:eastAsia="Calibri"/>
                <w:noProof w:val="0"/>
                <w:sz w:val="24"/>
                <w:szCs w:val="24"/>
                <w:lang w:val="en-GB"/>
              </w:rPr>
              <w:t>Reading/studying of case studies/historical artefacts.</w:t>
            </w:r>
          </w:p>
          <w:p w:rsidRPr="003D1AE9" w:rsidR="003D1AE9" w:rsidP="367F378F" w:rsidRDefault="003D1AE9" w14:paraId="5241F8A0" w14:textId="2A34BC5A">
            <w:pPr>
              <w:rPr>
                <w:rFonts w:ascii="Sassoon Infant Std" w:hAnsi="Sassoon Infant Std" w:eastAsia="Calibri"/>
                <w:noProof w:val="0"/>
                <w:sz w:val="24"/>
                <w:szCs w:val="24"/>
                <w:lang w:val="en-GB"/>
              </w:rPr>
            </w:pPr>
          </w:p>
          <w:p w:rsidRPr="003D1AE9" w:rsidR="003D1AE9" w:rsidP="0FD135B5" w:rsidRDefault="003D1AE9" w14:paraId="06E59145" w14:textId="7C26D21B">
            <w:pPr>
              <w:rPr>
                <w:rFonts w:ascii="Sassoon Infant Std" w:hAnsi="Sassoon Infant Std" w:eastAsia="Calibri"/>
                <w:noProof w:val="0"/>
                <w:sz w:val="24"/>
                <w:szCs w:val="24"/>
                <w:lang w:val="en-GB"/>
              </w:rPr>
            </w:pPr>
            <w:r w:rsidRPr="367F378F" w:rsidR="77028BDC">
              <w:rPr>
                <w:rFonts w:ascii="Sassoon Infant Std" w:hAnsi="Sassoon Infant Std" w:eastAsia="Calibri"/>
                <w:noProof w:val="0"/>
                <w:sz w:val="24"/>
                <w:szCs w:val="24"/>
                <w:lang w:val="en-GB"/>
              </w:rPr>
              <w:t>Understanding of subject specific vocabulary.</w:t>
            </w:r>
          </w:p>
          <w:p w:rsidRPr="003D1AE9" w:rsidR="003D1AE9" w:rsidP="003D1AE9" w:rsidRDefault="003D1AE9" w14:paraId="01F0011C" w14:noSpellErr="1" w14:textId="6DBF5FBB">
            <w:pPr>
              <w:rPr>
                <w:rFonts w:ascii="Sassoon Infant Std" w:hAnsi="Sassoon Infant Std"/>
                <w:sz w:val="24"/>
                <w:szCs w:val="24"/>
              </w:rPr>
            </w:pPr>
          </w:p>
          <w:p w:rsidRPr="003D1AE9" w:rsidR="003A5EE2" w:rsidP="0FD135B5" w:rsidRDefault="00934269" w14:paraId="6B5D85F7" w14:textId="2792EFC2">
            <w:pPr>
              <w:rPr>
                <w:rFonts w:ascii="Sassoon Infant Std" w:hAnsi="Sassoon Infant Std" w:eastAsia="Calibri"/>
                <w:noProof w:val="0"/>
                <w:sz w:val="24"/>
                <w:szCs w:val="24"/>
                <w:lang w:val="en-GB"/>
              </w:rPr>
            </w:pPr>
            <w:r w:rsidRPr="0FD135B5" w:rsidR="52975E85">
              <w:rPr>
                <w:rFonts w:ascii="Sassoon Infant Std" w:hAnsi="Sassoon Infant Std" w:eastAsia="Calibri"/>
                <w:noProof w:val="0"/>
                <w:sz w:val="24"/>
                <w:szCs w:val="24"/>
                <w:lang w:val="en-GB"/>
              </w:rPr>
              <w:t xml:space="preserve">Difficulty in producing </w:t>
            </w:r>
            <w:r w:rsidRPr="0FD135B5" w:rsidR="52975E85">
              <w:rPr>
                <w:rFonts w:ascii="Sassoon Infant Std" w:hAnsi="Sassoon Infant Std" w:eastAsia="Calibri"/>
                <w:noProof w:val="0"/>
                <w:sz w:val="24"/>
                <w:szCs w:val="24"/>
                <w:lang w:val="en-GB"/>
              </w:rPr>
              <w:t>ac</w:t>
            </w:r>
            <w:r w:rsidRPr="0FD135B5" w:rsidR="52975E85">
              <w:rPr>
                <w:rFonts w:ascii="Sassoon Infant Std" w:hAnsi="Sassoon Infant Std" w:eastAsia="Calibri"/>
                <w:noProof w:val="0"/>
                <w:sz w:val="24"/>
                <w:szCs w:val="24"/>
                <w:lang w:val="en-GB"/>
              </w:rPr>
              <w:t>curate</w:t>
            </w:r>
            <w:r w:rsidRPr="0FD135B5" w:rsidR="52975E85">
              <w:rPr>
                <w:rFonts w:ascii="Sassoon Infant Std" w:hAnsi="Sassoon Infant Std" w:eastAsia="Calibri"/>
                <w:noProof w:val="0"/>
                <w:sz w:val="24"/>
                <w:szCs w:val="24"/>
                <w:lang w:val="en-GB"/>
              </w:rPr>
              <w:t xml:space="preserve"> p</w:t>
            </w:r>
            <w:r w:rsidRPr="0FD135B5" w:rsidR="52975E85">
              <w:rPr>
                <w:rFonts w:ascii="Sassoon Infant Std" w:hAnsi="Sassoon Infant Std" w:eastAsia="Calibri"/>
                <w:noProof w:val="0"/>
                <w:sz w:val="24"/>
                <w:szCs w:val="24"/>
                <w:lang w:val="en-GB"/>
              </w:rPr>
              <w:t>ieces of writing e.g. a diary entry of a war evacuee.</w:t>
            </w:r>
            <w:proofErr w:type="gramStart"/>
            <w:proofErr w:type="gramEnd"/>
            <w:proofErr w:type="gramStart"/>
            <w:proofErr w:type="gramEnd"/>
          </w:p>
          <w:p w:rsidRPr="003D1AE9" w:rsidR="003A5EE2" w:rsidP="0FD135B5" w:rsidRDefault="00934269" w14:paraId="4B74D29C" w14:textId="3E57F955">
            <w:pPr>
              <w:rPr>
                <w:rFonts w:ascii="Sassoon Infant Std" w:hAnsi="Sassoon Infant Std" w:eastAsia="Calibri"/>
                <w:noProof w:val="0"/>
                <w:sz w:val="24"/>
                <w:szCs w:val="24"/>
                <w:lang w:val="en-GB"/>
              </w:rPr>
            </w:pPr>
          </w:p>
          <w:p w:rsidRPr="003D1AE9" w:rsidR="003A5EE2" w:rsidP="0FD135B5" w:rsidRDefault="00934269" w14:paraId="0B9817A4" w14:textId="3FADED76">
            <w:pPr>
              <w:rPr>
                <w:rFonts w:ascii="Sassoon Infant Std" w:hAnsi="Sassoon Infant Std" w:eastAsia="Calibri"/>
                <w:noProof w:val="0"/>
                <w:sz w:val="24"/>
                <w:szCs w:val="24"/>
                <w:lang w:val="en-GB"/>
              </w:rPr>
            </w:pPr>
            <w:r w:rsidRPr="0FD135B5" w:rsidR="52975E85">
              <w:rPr>
                <w:rFonts w:ascii="Sassoon Infant Std" w:hAnsi="Sassoon Infant Std" w:eastAsia="Calibri"/>
                <w:noProof w:val="0"/>
                <w:sz w:val="24"/>
                <w:szCs w:val="24"/>
                <w:lang w:val="en-GB"/>
              </w:rPr>
              <w:t>The ability to sequence historical events in chronological order.</w:t>
            </w:r>
          </w:p>
        </w:tc>
        <w:tc>
          <w:tcPr>
            <w:tcW w:w="4649" w:type="dxa"/>
            <w:tcMar/>
          </w:tcPr>
          <w:p w:rsidRPr="003D1AE9" w:rsidR="00934269" w:rsidP="03027942" w:rsidRDefault="00934269" w14:paraId="7AA9301B" w14:textId="6AA83D9F">
            <w:pPr>
              <w:rPr>
                <w:rFonts w:ascii="Sassoon Infant Std" w:hAnsi="Sassoon Infant Std"/>
                <w:sz w:val="24"/>
                <w:szCs w:val="24"/>
              </w:rPr>
            </w:pPr>
            <w:r w:rsidRPr="03027942" w:rsidR="4B25A532">
              <w:rPr>
                <w:rFonts w:ascii="Sassoon Infant Std" w:hAnsi="Sassoon Infant Std"/>
                <w:sz w:val="24"/>
                <w:szCs w:val="24"/>
              </w:rPr>
              <w:t>Classroom</w:t>
            </w:r>
            <w:r w:rsidRPr="03027942" w:rsidR="4B25A532">
              <w:rPr>
                <w:rFonts w:ascii="Sassoon Infant Std" w:hAnsi="Sassoon Infant Std"/>
                <w:sz w:val="24"/>
                <w:szCs w:val="24"/>
              </w:rPr>
              <w:t xml:space="preserve"> displays support learning and include, recall </w:t>
            </w:r>
            <w:r w:rsidRPr="03027942" w:rsidR="4B25A532">
              <w:rPr>
                <w:rFonts w:ascii="Sassoon Infant Std" w:hAnsi="Sassoon Infant Std"/>
                <w:sz w:val="24"/>
                <w:szCs w:val="24"/>
              </w:rPr>
              <w:t>previous</w:t>
            </w:r>
            <w:r w:rsidRPr="03027942" w:rsidR="4B25A532">
              <w:rPr>
                <w:rFonts w:ascii="Sassoon Infant Std" w:hAnsi="Sassoon Infant Std"/>
                <w:sz w:val="24"/>
                <w:szCs w:val="24"/>
              </w:rPr>
              <w:t xml:space="preserve"> </w:t>
            </w:r>
            <w:r w:rsidRPr="03027942" w:rsidR="4B25A532">
              <w:rPr>
                <w:rFonts w:ascii="Sassoon Infant Std" w:hAnsi="Sassoon Infant Std"/>
                <w:sz w:val="24"/>
                <w:szCs w:val="24"/>
              </w:rPr>
              <w:t>learning</w:t>
            </w:r>
            <w:r w:rsidRPr="03027942" w:rsidR="4B25A532">
              <w:rPr>
                <w:rFonts w:ascii="Sassoon Infant Std" w:hAnsi="Sassoon Infant Std"/>
                <w:sz w:val="24"/>
                <w:szCs w:val="24"/>
              </w:rPr>
              <w:t xml:space="preserve"> and have widget for key vocabulary </w:t>
            </w:r>
          </w:p>
          <w:p w:rsidRPr="003D1AE9" w:rsidR="00934269" w:rsidP="03027942" w:rsidRDefault="00934269" w14:noSpellErr="1" w14:paraId="1F2600E3" w14:textId="77777777">
            <w:pPr>
              <w:rPr>
                <w:rFonts w:ascii="Sassoon Infant Std" w:hAnsi="Sassoon Infant Std"/>
                <w:sz w:val="24"/>
                <w:szCs w:val="24"/>
              </w:rPr>
            </w:pPr>
          </w:p>
          <w:p w:rsidRPr="003D1AE9" w:rsidR="00934269" w:rsidP="03027942" w:rsidRDefault="00934269" w14:noSpellErr="1" w14:paraId="66F0F0C4" w14:textId="77777777">
            <w:pPr>
              <w:rPr>
                <w:rFonts w:ascii="Sassoon Infant Std" w:hAnsi="Sassoon Infant Std" w:cs="Calibri" w:cstheme="minorAscii"/>
                <w:sz w:val="24"/>
                <w:szCs w:val="24"/>
              </w:rPr>
            </w:pPr>
            <w:r w:rsidRPr="03027942" w:rsidR="4B25A532">
              <w:rPr>
                <w:rFonts w:ascii="Sassoon Infant Std" w:hAnsi="Sassoon Infant Std" w:cs="Calibri" w:cstheme="minorAscii"/>
                <w:sz w:val="24"/>
                <w:szCs w:val="24"/>
              </w:rPr>
              <w:t xml:space="preserve">A working wall showing each lesson’s </w:t>
            </w:r>
          </w:p>
          <w:p w:rsidRPr="003D1AE9" w:rsidR="00934269" w:rsidP="03027942" w:rsidRDefault="00934269" w14:noSpellErr="1" w14:paraId="297503E0" w14:textId="77777777">
            <w:pPr>
              <w:rPr>
                <w:rFonts w:ascii="Sassoon Infant Std" w:hAnsi="Sassoon Infant Std" w:cs="Calibri" w:cstheme="minorAscii"/>
                <w:sz w:val="24"/>
                <w:szCs w:val="24"/>
              </w:rPr>
            </w:pPr>
            <w:r w:rsidRPr="03027942" w:rsidR="4B25A532">
              <w:rPr>
                <w:rFonts w:ascii="Sassoon Infant Std" w:hAnsi="Sassoon Infant Std" w:cs="Calibri" w:cstheme="minorAscii"/>
                <w:sz w:val="24"/>
                <w:szCs w:val="24"/>
              </w:rPr>
              <w:t xml:space="preserve">focus and how successive lessons or </w:t>
            </w:r>
          </w:p>
          <w:p w:rsidRPr="003D1AE9" w:rsidR="00934269" w:rsidP="03027942" w:rsidRDefault="00934269" w14:noSpellErr="1" w14:paraId="1BC7B967" w14:textId="77777777">
            <w:pPr>
              <w:rPr>
                <w:rFonts w:ascii="Sassoon Infant Std" w:hAnsi="Sassoon Infant Std" w:cs="Calibri" w:cstheme="minorAscii"/>
                <w:sz w:val="24"/>
                <w:szCs w:val="24"/>
              </w:rPr>
            </w:pPr>
            <w:r w:rsidRPr="03027942" w:rsidR="4B25A532">
              <w:rPr>
                <w:rFonts w:ascii="Sassoon Infant Std" w:hAnsi="Sassoon Infant Std" w:cs="Calibri" w:cstheme="minorAscii"/>
                <w:sz w:val="24"/>
                <w:szCs w:val="24"/>
              </w:rPr>
              <w:t xml:space="preserve">topics link together to develop a mind </w:t>
            </w:r>
          </w:p>
          <w:p w:rsidRPr="003D1AE9" w:rsidR="00934269" w:rsidP="03027942" w:rsidRDefault="00934269" w14:noSpellErr="1" w14:paraId="214F36E7" w14:textId="77777777">
            <w:pPr>
              <w:rPr>
                <w:rFonts w:ascii="Sassoon Infant Std" w:hAnsi="Sassoon Infant Std" w:cs="Calibri" w:cstheme="minorAscii"/>
                <w:sz w:val="24"/>
                <w:szCs w:val="24"/>
              </w:rPr>
            </w:pPr>
            <w:r w:rsidRPr="03027942" w:rsidR="4B25A532">
              <w:rPr>
                <w:rFonts w:ascii="Sassoon Infant Std" w:hAnsi="Sassoon Infant Std" w:cs="Calibri" w:cstheme="minorAscii"/>
                <w:sz w:val="24"/>
                <w:szCs w:val="24"/>
              </w:rPr>
              <w:t xml:space="preserve">map, including symbols, images or </w:t>
            </w:r>
          </w:p>
          <w:p w:rsidRPr="003D1AE9" w:rsidR="00934269" w:rsidP="03027942" w:rsidRDefault="00934269" w14:noSpellErr="1" w14:paraId="1F52FDD9" w14:textId="77777777">
            <w:pPr>
              <w:rPr>
                <w:rFonts w:ascii="Sassoon Infant Std" w:hAnsi="Sassoon Infant Std" w:cs="Calibri" w:cstheme="minorAscii"/>
                <w:sz w:val="24"/>
                <w:szCs w:val="24"/>
              </w:rPr>
            </w:pPr>
            <w:r w:rsidRPr="03027942" w:rsidR="4B25A532">
              <w:rPr>
                <w:rFonts w:ascii="Sassoon Infant Std" w:hAnsi="Sassoon Infant Std" w:cs="Calibri" w:cstheme="minorAscii"/>
                <w:sz w:val="24"/>
                <w:szCs w:val="24"/>
              </w:rPr>
              <w:t xml:space="preserve">objects to make it more accessible.  </w:t>
            </w:r>
          </w:p>
          <w:p w:rsidRPr="003D1AE9" w:rsidR="00934269" w:rsidP="03027942" w:rsidRDefault="00934269" w14:noSpellErr="1" w14:paraId="37C9CECC" w14:textId="77777777">
            <w:pPr>
              <w:rPr>
                <w:rFonts w:ascii="Sassoon Infant Std" w:hAnsi="Sassoon Infant Std"/>
                <w:sz w:val="24"/>
                <w:szCs w:val="24"/>
              </w:rPr>
            </w:pPr>
          </w:p>
          <w:p w:rsidRPr="003D1AE9" w:rsidR="00934269" w:rsidP="03027942" w:rsidRDefault="00934269" w14:noSpellErr="1" w14:paraId="7349EE98" w14:textId="5FF2C7BB">
            <w:pPr>
              <w:rPr>
                <w:rFonts w:ascii="Sassoon Infant Std" w:hAnsi="Sassoon Infant Std"/>
                <w:sz w:val="24"/>
                <w:szCs w:val="24"/>
              </w:rPr>
            </w:pPr>
            <w:r w:rsidRPr="03027942" w:rsidR="4B25A532">
              <w:rPr>
                <w:rFonts w:ascii="Sassoon Infant Std" w:hAnsi="Sassoon Infant Std"/>
                <w:sz w:val="24"/>
                <w:szCs w:val="24"/>
              </w:rPr>
              <w:t>Pre teaching of new vocabulary/ words needed to access subject.</w:t>
            </w:r>
          </w:p>
          <w:p w:rsidRPr="003D1AE9" w:rsidR="00934269" w:rsidP="03027942" w:rsidRDefault="00934269" w14:noSpellErr="1" w14:paraId="67932375" w14:textId="77777777">
            <w:pPr>
              <w:rPr>
                <w:rFonts w:ascii="Sassoon Infant Std" w:hAnsi="Sassoon Infant Std"/>
                <w:sz w:val="24"/>
                <w:szCs w:val="24"/>
              </w:rPr>
            </w:pPr>
          </w:p>
          <w:p w:rsidRPr="003D1AE9" w:rsidR="00934269" w:rsidP="03027942" w:rsidRDefault="00934269" w14:noSpellErr="1" w14:paraId="7AE21CB2" w14:textId="2265D461">
            <w:pPr>
              <w:rPr>
                <w:rFonts w:ascii="Sassoon Infant Std" w:hAnsi="Sassoon Infant Std"/>
                <w:sz w:val="24"/>
                <w:szCs w:val="24"/>
              </w:rPr>
            </w:pPr>
            <w:r w:rsidRPr="03027942" w:rsidR="4B25A532">
              <w:rPr>
                <w:rFonts w:ascii="Sassoon Infant Std" w:hAnsi="Sassoon Infant Std"/>
                <w:sz w:val="24"/>
                <w:szCs w:val="24"/>
              </w:rPr>
              <w:t>Access to supporting IT.</w:t>
            </w:r>
          </w:p>
          <w:p w:rsidRPr="003D1AE9" w:rsidR="00934269" w:rsidP="03027942" w:rsidRDefault="00934269" w14:noSpellErr="1" w14:paraId="3A244DC1" w14:textId="77777777">
            <w:pPr>
              <w:rPr>
                <w:rFonts w:ascii="Sassoon Infant Std" w:hAnsi="Sassoon Infant Std"/>
                <w:sz w:val="24"/>
                <w:szCs w:val="24"/>
              </w:rPr>
            </w:pPr>
          </w:p>
          <w:p w:rsidRPr="003D1AE9" w:rsidR="00934269" w:rsidP="03027942" w:rsidRDefault="00934269" w14:noSpellErr="1" w14:paraId="2C20127A" w14:textId="77777777">
            <w:pPr>
              <w:rPr>
                <w:rFonts w:ascii="Sassoon Infant Std" w:hAnsi="Sassoon Infant Std"/>
                <w:sz w:val="24"/>
                <w:szCs w:val="24"/>
              </w:rPr>
            </w:pPr>
            <w:r w:rsidRPr="03027942" w:rsidR="4B25A532">
              <w:rPr>
                <w:rFonts w:ascii="Sassoon Infant Std" w:hAnsi="Sassoon Infant Std"/>
                <w:sz w:val="24"/>
                <w:szCs w:val="24"/>
              </w:rPr>
              <w:t>Careful consideration of groupings/ pairings.</w:t>
            </w:r>
          </w:p>
          <w:p w:rsidRPr="003D1AE9" w:rsidR="00934269" w:rsidP="03027942" w:rsidRDefault="00934269" w14:noSpellErr="1" w14:paraId="76934A86" w14:textId="0201A594">
            <w:pPr>
              <w:rPr>
                <w:rFonts w:ascii="Sassoon Infant Std" w:hAnsi="Sassoon Infant Std"/>
                <w:sz w:val="24"/>
                <w:szCs w:val="24"/>
              </w:rPr>
            </w:pPr>
          </w:p>
          <w:p w:rsidRPr="003D1AE9" w:rsidR="00934269" w:rsidP="01EE296F" w:rsidRDefault="00934269" w14:paraId="6556C45A" w14:textId="3C6C0D15">
            <w:pPr>
              <w:rPr>
                <w:rFonts w:ascii="Sassoon Infant Std" w:hAnsi="Sassoon Infant Std"/>
                <w:sz w:val="24"/>
                <w:szCs w:val="24"/>
              </w:rPr>
            </w:pPr>
            <w:r w:rsidRPr="01EE296F" w:rsidR="4B25A532">
              <w:rPr>
                <w:rFonts w:ascii="Sassoon Infant Std" w:hAnsi="Sassoon Infant Std"/>
                <w:sz w:val="24"/>
                <w:szCs w:val="24"/>
              </w:rPr>
              <w:t>Visual clues for new vocab to support reading of the words</w:t>
            </w:r>
            <w:r w:rsidRPr="01EE296F" w:rsidR="4B25A532">
              <w:rPr>
                <w:rFonts w:ascii="Sassoon Infant Std" w:hAnsi="Sassoon Infant Std"/>
                <w:sz w:val="24"/>
                <w:szCs w:val="24"/>
              </w:rPr>
              <w:t xml:space="preserve"> </w:t>
            </w:r>
          </w:p>
          <w:p w:rsidRPr="003D1AE9" w:rsidR="00934269" w:rsidP="01EE296F" w:rsidRDefault="00934269" w14:paraId="00C79525" w14:textId="5E5F7D6C">
            <w:pPr>
              <w:rPr>
                <w:rFonts w:ascii="Sassoon Infant Std" w:hAnsi="Sassoon Infant Std"/>
                <w:sz w:val="24"/>
                <w:szCs w:val="24"/>
              </w:rPr>
            </w:pPr>
            <w:r w:rsidRPr="01EE296F" w:rsidR="4B25A532">
              <w:rPr>
                <w:rFonts w:ascii="Sassoon Infant Std" w:hAnsi="Sassoon Infant Std"/>
                <w:sz w:val="24"/>
                <w:szCs w:val="24"/>
              </w:rPr>
              <w:t>Ensure those who need are wearing their glasses.</w:t>
            </w:r>
          </w:p>
          <w:p w:rsidRPr="003D1AE9" w:rsidR="00934269" w:rsidP="01EE296F" w:rsidRDefault="00934269" w14:noSpellErr="1" w14:paraId="5B179C99" w14:textId="7FC493FF">
            <w:pPr>
              <w:rPr>
                <w:rFonts w:ascii="Sassoon Infant Std" w:hAnsi="Sassoon Infant Std"/>
                <w:sz w:val="24"/>
                <w:szCs w:val="24"/>
              </w:rPr>
            </w:pPr>
          </w:p>
          <w:p w:rsidRPr="003D1AE9" w:rsidR="00934269" w:rsidP="01EE296F" w:rsidRDefault="00934269" w14:noSpellErr="1" w14:paraId="2F5F2B36" w14:textId="356DC675">
            <w:pPr>
              <w:rPr>
                <w:rFonts w:ascii="Sassoon Infant Std" w:hAnsi="Sassoon Infant Std" w:cs="Calibri" w:cstheme="minorAscii"/>
                <w:sz w:val="24"/>
                <w:szCs w:val="24"/>
              </w:rPr>
            </w:pPr>
            <w:r w:rsidRPr="01EE296F" w:rsidR="4B25A532">
              <w:rPr>
                <w:rFonts w:ascii="Sassoon Infant Std" w:hAnsi="Sassoon Infant Std" w:cs="Calibri" w:cstheme="minorAscii"/>
                <w:sz w:val="24"/>
                <w:szCs w:val="24"/>
              </w:rPr>
              <w:t>Use stem sentences to provide subject specific language in a particular format – this will enable children to accurately communicate their thoughts and opinions.</w:t>
            </w:r>
          </w:p>
          <w:p w:rsidRPr="003D1AE9" w:rsidR="00934269" w:rsidP="01EE296F" w:rsidRDefault="00934269" w14:noSpellErr="1" w14:paraId="2DF8642D" w14:textId="2BF83A02">
            <w:pPr>
              <w:rPr>
                <w:rFonts w:ascii="Sassoon Infant Std" w:hAnsi="Sassoon Infant Std" w:cs="Calibri" w:cstheme="minorAscii"/>
                <w:sz w:val="24"/>
                <w:szCs w:val="24"/>
              </w:rPr>
            </w:pPr>
          </w:p>
          <w:p w:rsidRPr="003D1AE9" w:rsidR="00934269" w:rsidP="01EE296F" w:rsidRDefault="00934269" w14:noSpellErr="1" w14:paraId="6A53C876" w14:textId="71F64B29">
            <w:pPr>
              <w:rPr>
                <w:rFonts w:ascii="Sassoon Infant Std" w:hAnsi="Sassoon Infant Std" w:cs="Calibri" w:cstheme="minorAscii"/>
                <w:sz w:val="24"/>
                <w:szCs w:val="24"/>
              </w:rPr>
            </w:pPr>
            <w:r w:rsidRPr="01EE296F" w:rsidR="4B25A532">
              <w:rPr>
                <w:rFonts w:ascii="Sassoon Infant Std" w:hAnsi="Sassoon Infant Std" w:cs="Calibri" w:cstheme="minorAscii"/>
                <w:sz w:val="24"/>
                <w:szCs w:val="24"/>
              </w:rPr>
              <w:t xml:space="preserve">Smart grouping – pairing with a more </w:t>
            </w:r>
          </w:p>
          <w:p w:rsidRPr="003D1AE9" w:rsidR="00934269" w:rsidP="01EE296F" w:rsidRDefault="00934269" w14:noSpellErr="1" w14:paraId="61382C05" w14:textId="044520C7">
            <w:pPr>
              <w:rPr>
                <w:rFonts w:ascii="Sassoon Infant Std" w:hAnsi="Sassoon Infant Std" w:cs="Calibri" w:cstheme="minorAscii"/>
                <w:sz w:val="24"/>
                <w:szCs w:val="24"/>
              </w:rPr>
            </w:pPr>
            <w:r w:rsidRPr="01EE296F" w:rsidR="4B25A532">
              <w:rPr>
                <w:rFonts w:ascii="Sassoon Infant Std" w:hAnsi="Sassoon Infant Std" w:cs="Calibri" w:cstheme="minorAscii"/>
                <w:sz w:val="24"/>
                <w:szCs w:val="24"/>
              </w:rPr>
              <w:t xml:space="preserve">able reader/writer. </w:t>
            </w:r>
          </w:p>
          <w:p w:rsidRPr="003D1AE9" w:rsidR="00934269" w:rsidP="01EE296F" w:rsidRDefault="00934269" w14:noSpellErr="1" w14:paraId="2F441DF5" w14:textId="5EE2D4D2">
            <w:pPr>
              <w:rPr>
                <w:rFonts w:ascii="Sassoon Infant Std" w:hAnsi="Sassoon Infant Std"/>
                <w:sz w:val="24"/>
                <w:szCs w:val="24"/>
              </w:rPr>
            </w:pPr>
          </w:p>
          <w:p w:rsidRPr="003D1AE9" w:rsidR="00934269" w:rsidP="01EE296F" w:rsidRDefault="00934269" w14:noSpellErr="1" w14:paraId="13D02852" w14:textId="3FD12F33">
            <w:pPr>
              <w:rPr>
                <w:rFonts w:ascii="Sassoon Infant Std" w:hAnsi="Sassoon Infant Std"/>
                <w:sz w:val="24"/>
                <w:szCs w:val="24"/>
              </w:rPr>
            </w:pPr>
            <w:r w:rsidRPr="01EE296F" w:rsidR="4B25A532">
              <w:rPr>
                <w:rFonts w:ascii="Sassoon Infant Std" w:hAnsi="Sassoon Infant Std"/>
                <w:sz w:val="24"/>
                <w:szCs w:val="24"/>
              </w:rPr>
              <w:t xml:space="preserve">Share information in different ways </w:t>
            </w:r>
          </w:p>
          <w:p w:rsidRPr="003D1AE9" w:rsidR="00934269" w:rsidP="01EE296F" w:rsidRDefault="00934269" w14:noSpellErr="1" w14:paraId="2F7A3BBA" w14:textId="16CBD58D">
            <w:pPr>
              <w:rPr>
                <w:rFonts w:ascii="Sassoon Infant Std" w:hAnsi="Sassoon Infant Std"/>
                <w:sz w:val="24"/>
                <w:szCs w:val="24"/>
              </w:rPr>
            </w:pPr>
            <w:r w:rsidRPr="01EE296F" w:rsidR="4B25A532">
              <w:rPr>
                <w:rFonts w:ascii="Sassoon Infant Std" w:hAnsi="Sassoon Infant Std"/>
                <w:sz w:val="24"/>
                <w:szCs w:val="24"/>
              </w:rPr>
              <w:t xml:space="preserve">e.g. via a BBC Bitesize video rather </w:t>
            </w:r>
          </w:p>
          <w:p w:rsidRPr="003D1AE9" w:rsidR="00934269" w:rsidP="01EE296F" w:rsidRDefault="00934269" w14:noSpellErr="1" w14:paraId="0E509DC9" w14:textId="6403658B">
            <w:pPr>
              <w:rPr>
                <w:rFonts w:ascii="Sassoon Infant Std" w:hAnsi="Sassoon Infant Std"/>
                <w:sz w:val="24"/>
                <w:szCs w:val="24"/>
              </w:rPr>
            </w:pPr>
            <w:r w:rsidRPr="01EE296F" w:rsidR="4B25A532">
              <w:rPr>
                <w:rFonts w:ascii="Sassoon Infant Std" w:hAnsi="Sassoon Infant Std"/>
                <w:sz w:val="24"/>
                <w:szCs w:val="24"/>
              </w:rPr>
              <w:t xml:space="preserve">than a written text. </w:t>
            </w:r>
          </w:p>
          <w:p w:rsidRPr="003D1AE9" w:rsidR="00934269" w:rsidP="01EE296F" w:rsidRDefault="00934269" w14:noSpellErr="1" w14:paraId="2FC67F16" w14:textId="1D2C4D24">
            <w:pPr>
              <w:rPr>
                <w:rFonts w:ascii="Sassoon Infant Std" w:hAnsi="Sassoon Infant Std"/>
                <w:sz w:val="24"/>
                <w:szCs w:val="24"/>
              </w:rPr>
            </w:pPr>
          </w:p>
          <w:p w:rsidRPr="003D1AE9" w:rsidR="00934269" w:rsidP="01EE296F" w:rsidRDefault="00934269" w14:paraId="0A334075" w14:textId="7DAECF33">
            <w:pPr>
              <w:rPr>
                <w:rFonts w:ascii="Sassoon Infant Std" w:hAnsi="Sassoon Infant Std"/>
                <w:sz w:val="24"/>
                <w:szCs w:val="24"/>
              </w:rPr>
            </w:pPr>
            <w:r w:rsidRPr="367F378F" w:rsidR="4B25A532">
              <w:rPr>
                <w:rFonts w:ascii="Sassoon Infant Std" w:hAnsi="Sassoon Infant Std"/>
                <w:sz w:val="24"/>
                <w:szCs w:val="24"/>
              </w:rPr>
              <w:t xml:space="preserve">Allow children to </w:t>
            </w:r>
            <w:r w:rsidRPr="367F378F" w:rsidR="4B25A532">
              <w:rPr>
                <w:rFonts w:ascii="Sassoon Infant Std" w:hAnsi="Sassoon Infant Std"/>
                <w:sz w:val="24"/>
                <w:szCs w:val="24"/>
              </w:rPr>
              <w:t xml:space="preserve">explore physical artefacts (loan boxes </w:t>
            </w:r>
          </w:p>
          <w:p w:rsidRPr="003D1AE9" w:rsidR="00934269" w:rsidP="01EE296F" w:rsidRDefault="00934269" w14:paraId="05C0E693" w14:textId="1686DEC0">
            <w:pPr>
              <w:rPr>
                <w:rFonts w:ascii="Sassoon Infant Std" w:hAnsi="Sassoon Infant Std"/>
                <w:sz w:val="24"/>
                <w:szCs w:val="24"/>
              </w:rPr>
            </w:pPr>
            <w:r w:rsidRPr="01EE296F" w:rsidR="4B25A532">
              <w:rPr>
                <w:rFonts w:ascii="Sassoon Infant Std" w:hAnsi="Sassoon Infant Std"/>
                <w:sz w:val="24"/>
                <w:szCs w:val="24"/>
              </w:rPr>
              <w:t>are available from external services).</w:t>
            </w:r>
            <w:r w:rsidRPr="01EE296F" w:rsidR="4B25A532">
              <w:rPr>
                <w:rFonts w:ascii="Sassoon Infant Std" w:hAnsi="Sassoon Infant Std"/>
                <w:sz w:val="24"/>
                <w:szCs w:val="24"/>
              </w:rPr>
              <w:t xml:space="preserve"> </w:t>
            </w:r>
          </w:p>
          <w:p w:rsidRPr="003D1AE9" w:rsidR="00934269" w:rsidP="01EE296F" w:rsidRDefault="00934269" w14:paraId="3178B1F6" w14:textId="3AFE4BC7">
            <w:pPr>
              <w:rPr>
                <w:rFonts w:ascii="Sassoon Infant Std" w:hAnsi="Sassoon Infant Std"/>
                <w:sz w:val="24"/>
                <w:szCs w:val="24"/>
              </w:rPr>
            </w:pPr>
          </w:p>
          <w:p w:rsidRPr="003D1AE9" w:rsidR="00934269" w:rsidP="01EE296F" w:rsidRDefault="00934269" w14:paraId="68674ADD" w14:textId="2A7DF8EB">
            <w:pPr>
              <w:rPr>
                <w:rFonts w:ascii="Sassoon Infant Std" w:hAnsi="Sassoon Infant Std"/>
                <w:sz w:val="24"/>
                <w:szCs w:val="24"/>
              </w:rPr>
            </w:pPr>
            <w:r w:rsidRPr="01EE296F" w:rsidR="4B25A532">
              <w:rPr>
                <w:rFonts w:ascii="Sassoon Infant Std" w:hAnsi="Sassoon Infant Std"/>
                <w:sz w:val="24"/>
                <w:szCs w:val="24"/>
              </w:rPr>
              <w:t xml:space="preserve">Create word banks </w:t>
            </w:r>
          </w:p>
          <w:p w:rsidRPr="003D1AE9" w:rsidR="00934269" w:rsidP="01EE296F" w:rsidRDefault="00934269" w14:noSpellErr="1" w14:paraId="5CCA4130" w14:textId="6B58EC00">
            <w:pPr>
              <w:rPr>
                <w:rFonts w:ascii="Sassoon Infant Std" w:hAnsi="Sassoon Infant Std"/>
                <w:sz w:val="24"/>
                <w:szCs w:val="24"/>
              </w:rPr>
            </w:pPr>
            <w:r w:rsidRPr="01EE296F" w:rsidR="4B25A532">
              <w:rPr>
                <w:rFonts w:ascii="Sassoon Infant Std" w:hAnsi="Sassoon Infant Std"/>
                <w:sz w:val="24"/>
                <w:szCs w:val="24"/>
              </w:rPr>
              <w:t xml:space="preserve">accompanied by visuals to </w:t>
            </w:r>
          </w:p>
          <w:p w:rsidRPr="003D1AE9" w:rsidR="00934269" w:rsidP="01EE296F" w:rsidRDefault="00934269" w14:noSpellErr="1" w14:paraId="10A69F51" w14:textId="555FCC1D">
            <w:pPr>
              <w:rPr>
                <w:rFonts w:ascii="Sassoon Infant Std" w:hAnsi="Sassoon Infant Std"/>
                <w:sz w:val="24"/>
                <w:szCs w:val="24"/>
              </w:rPr>
            </w:pPr>
            <w:r w:rsidRPr="01EE296F" w:rsidR="4B25A532">
              <w:rPr>
                <w:rFonts w:ascii="Sassoon Infant Std" w:hAnsi="Sassoon Infant Std"/>
                <w:sz w:val="24"/>
                <w:szCs w:val="24"/>
              </w:rPr>
              <w:t xml:space="preserve">demonstrate the meaning of a word </w:t>
            </w:r>
          </w:p>
          <w:p w:rsidRPr="003D1AE9" w:rsidR="00934269" w:rsidP="01EE296F" w:rsidRDefault="00934269" w14:noSpellErr="1" w14:paraId="4F766433" w14:textId="4669D8F2">
            <w:pPr>
              <w:rPr>
                <w:rFonts w:ascii="Sassoon Infant Std" w:hAnsi="Sassoon Infant Std"/>
                <w:sz w:val="24"/>
                <w:szCs w:val="24"/>
              </w:rPr>
            </w:pPr>
            <w:r w:rsidRPr="01EE296F" w:rsidR="4B25A532">
              <w:rPr>
                <w:rFonts w:ascii="Sassoon Infant Std" w:hAnsi="Sassoon Infant Std"/>
                <w:sz w:val="24"/>
                <w:szCs w:val="24"/>
              </w:rPr>
              <w:t>in a historical context</w:t>
            </w:r>
          </w:p>
          <w:p w:rsidRPr="003D1AE9" w:rsidR="00934269" w:rsidP="01EE296F" w:rsidRDefault="00934269" w14:noSpellErr="1" w14:paraId="0349F0C5" w14:textId="6C2752B3">
            <w:pPr>
              <w:rPr>
                <w:rFonts w:ascii="Sassoon Infant Std" w:hAnsi="Sassoon Infant Std"/>
                <w:sz w:val="24"/>
                <w:szCs w:val="24"/>
              </w:rPr>
            </w:pPr>
          </w:p>
          <w:p w:rsidRPr="003D1AE9" w:rsidR="00934269" w:rsidP="01EE296F" w:rsidRDefault="00934269" w14:noSpellErr="1" w14:paraId="0E43D20C" w14:textId="2588DBF5">
            <w:pPr>
              <w:rPr>
                <w:rFonts w:ascii="Sassoon Infant Std" w:hAnsi="Sassoon Infant Std"/>
                <w:sz w:val="24"/>
                <w:szCs w:val="24"/>
              </w:rPr>
            </w:pPr>
            <w:r w:rsidRPr="01EE296F" w:rsidR="4B25A532">
              <w:rPr>
                <w:rFonts w:ascii="Sassoon Infant Std" w:hAnsi="Sassoon Infant Std"/>
                <w:sz w:val="24"/>
                <w:szCs w:val="24"/>
              </w:rPr>
              <w:t>Draw children’s attention to the place value of numbers in order to aid understanding of the chronology of a year e.g. ‘1764 has less hundreds than 1906 therefore this event must have happened earlier.’ Create whole class, large historical timelines which recap prior year group’s learning in order to aid understanding of the chronology of key historical events.</w:t>
            </w:r>
          </w:p>
          <w:p w:rsidRPr="003D1AE9" w:rsidR="00934269" w:rsidP="03027942" w:rsidRDefault="00934269" w14:paraId="0E0CC492" w14:textId="660C0546">
            <w:pPr>
              <w:rPr>
                <w:rFonts w:ascii="Sassoon Infant Std" w:hAnsi="Sassoon Infant Std"/>
                <w:sz w:val="24"/>
                <w:szCs w:val="24"/>
              </w:rPr>
            </w:pPr>
          </w:p>
        </w:tc>
        <w:tc>
          <w:tcPr>
            <w:tcW w:w="4650" w:type="dxa"/>
            <w:tcMar/>
          </w:tcPr>
          <w:p w:rsidR="00934269" w:rsidP="03027942" w:rsidRDefault="00934269" w14:textId="77777777" w14:noSpellErr="1" w14:paraId="292D5157">
            <w:pPr>
              <w:rPr>
                <w:rFonts w:ascii="Sassoon Infant Std" w:hAnsi="Sassoon Infant Std" w:cs="Calibri" w:cstheme="minorAscii"/>
                <w:sz w:val="24"/>
                <w:szCs w:val="24"/>
              </w:rPr>
            </w:pPr>
            <w:r w:rsidRPr="03027942" w:rsidR="6A85DB1F">
              <w:rPr>
                <w:rFonts w:ascii="Sassoon Infant Std" w:hAnsi="Sassoon Infant Std" w:cs="Calibri" w:cstheme="minorAscii"/>
                <w:sz w:val="24"/>
                <w:szCs w:val="24"/>
              </w:rPr>
              <w:t xml:space="preserve">Use of symbols, larger print, colour </w:t>
            </w:r>
          </w:p>
          <w:p w:rsidR="00934269" w:rsidP="03027942" w:rsidRDefault="00934269" w14:paraId="6ABD9295" w14:textId="4F8DA39E">
            <w:pPr>
              <w:rPr>
                <w:rFonts w:ascii="Sassoon Infant Std" w:hAnsi="Sassoon Infant Std" w:cs="Calibri" w:cstheme="minorAscii"/>
                <w:sz w:val="24"/>
                <w:szCs w:val="24"/>
              </w:rPr>
            </w:pPr>
            <w:r w:rsidRPr="367F378F" w:rsidR="6A85DB1F">
              <w:rPr>
                <w:rFonts w:ascii="Sassoon Infant Std" w:hAnsi="Sassoon Infant Std" w:cs="Calibri" w:cstheme="minorAscii"/>
                <w:sz w:val="24"/>
                <w:szCs w:val="24"/>
              </w:rPr>
              <w:t xml:space="preserve">coding, </w:t>
            </w:r>
            <w:r w:rsidRPr="367F378F" w:rsidR="6A85DB1F">
              <w:rPr>
                <w:rFonts w:ascii="Sassoon Infant Std" w:hAnsi="Sassoon Infant Std" w:cs="Calibri" w:cstheme="minorAscii"/>
                <w:sz w:val="24"/>
                <w:szCs w:val="24"/>
              </w:rPr>
              <w:t>multi</w:t>
            </w:r>
            <w:r w:rsidRPr="367F378F" w:rsidR="04881FDD">
              <w:rPr>
                <w:rFonts w:ascii="Sassoon Infant Std" w:hAnsi="Sassoon Infant Std" w:cs="Calibri" w:cstheme="minorAscii"/>
                <w:sz w:val="24"/>
                <w:szCs w:val="24"/>
              </w:rPr>
              <w:t>-</w:t>
            </w:r>
            <w:r w:rsidRPr="367F378F" w:rsidR="6A85DB1F">
              <w:rPr>
                <w:rFonts w:ascii="Sassoon Infant Std" w:hAnsi="Sassoon Infant Std" w:cs="Calibri" w:cstheme="minorAscii"/>
                <w:sz w:val="24"/>
                <w:szCs w:val="24"/>
              </w:rPr>
              <w:t>sensory</w:t>
            </w:r>
            <w:r w:rsidRPr="367F378F" w:rsidR="6A85DB1F">
              <w:rPr>
                <w:rFonts w:ascii="Sassoon Infant Std" w:hAnsi="Sassoon Infant Std" w:cs="Calibri" w:cstheme="minorAscii"/>
                <w:sz w:val="24"/>
                <w:szCs w:val="24"/>
              </w:rPr>
              <w:t xml:space="preserve"> reinforcement. </w:t>
            </w:r>
          </w:p>
          <w:p w:rsidR="00934269" w:rsidP="03027942" w:rsidRDefault="00934269" w14:textId="77777777" w14:noSpellErr="1" w14:paraId="7C5E4A22">
            <w:pPr>
              <w:rPr>
                <w:rFonts w:ascii="Sassoon Infant Std" w:hAnsi="Sassoon Infant Std" w:cs="Calibri" w:cstheme="minorAscii"/>
                <w:sz w:val="24"/>
                <w:szCs w:val="24"/>
              </w:rPr>
            </w:pPr>
          </w:p>
          <w:p w:rsidR="00934269" w:rsidP="03027942" w:rsidRDefault="00934269" w14:noSpellErr="1" w14:paraId="75D120EA" w14:textId="13A40352">
            <w:pPr>
              <w:rPr>
                <w:rFonts w:ascii="Sassoon Infant Std" w:hAnsi="Sassoon Infant Std" w:cs="Calibri" w:cstheme="minorAscii"/>
                <w:sz w:val="24"/>
                <w:szCs w:val="24"/>
              </w:rPr>
            </w:pPr>
            <w:r w:rsidRPr="03027942" w:rsidR="6A85DB1F">
              <w:rPr>
                <w:rFonts w:ascii="Sassoon Infant Std" w:hAnsi="Sassoon Infant Std" w:cs="Calibri" w:cstheme="minorAscii"/>
                <w:sz w:val="24"/>
                <w:szCs w:val="24"/>
              </w:rPr>
              <w:t xml:space="preserve">Use of overlays, coloured paper </w:t>
            </w:r>
          </w:p>
          <w:p w:rsidR="00934269" w:rsidP="03027942" w:rsidRDefault="00934269" w14:textId="77777777" w14:noSpellErr="1" w14:paraId="4046C3DA">
            <w:pPr>
              <w:rPr>
                <w:rFonts w:ascii="Sassoon Infant Std" w:hAnsi="Sassoon Infant Std" w:cs="Calibri" w:cstheme="minorAscii"/>
                <w:sz w:val="24"/>
                <w:szCs w:val="24"/>
              </w:rPr>
            </w:pPr>
          </w:p>
          <w:p w:rsidR="00934269" w:rsidP="03027942" w:rsidRDefault="00934269" w14:textId="77777777" w14:noSpellErr="1" w14:paraId="27FFFC8A">
            <w:pPr>
              <w:rPr>
                <w:rFonts w:ascii="Sassoon Infant Std" w:hAnsi="Sassoon Infant Std"/>
                <w:sz w:val="24"/>
                <w:szCs w:val="24"/>
              </w:rPr>
            </w:pPr>
            <w:r w:rsidRPr="03027942" w:rsidR="6A85DB1F">
              <w:rPr>
                <w:rFonts w:ascii="Sassoon Infant Std" w:hAnsi="Sassoon Infant Std"/>
                <w:sz w:val="24"/>
                <w:szCs w:val="24"/>
              </w:rPr>
              <w:t xml:space="preserve">Pre-teach subject specific vocabulary. </w:t>
            </w:r>
          </w:p>
          <w:p w:rsidR="00934269" w:rsidP="03027942" w:rsidRDefault="00934269" w14:textId="77777777" w14:noSpellErr="1" w14:paraId="14961D2F">
            <w:pPr>
              <w:rPr>
                <w:rFonts w:ascii="Sassoon Infant Std" w:hAnsi="Sassoon Infant Std"/>
                <w:sz w:val="24"/>
                <w:szCs w:val="24"/>
              </w:rPr>
            </w:pPr>
            <w:r w:rsidRPr="03027942" w:rsidR="6A85DB1F">
              <w:rPr>
                <w:rFonts w:ascii="Sassoon Infant Std" w:hAnsi="Sassoon Infant Std"/>
                <w:sz w:val="24"/>
                <w:szCs w:val="24"/>
              </w:rPr>
              <w:t xml:space="preserve">Draw particular attention to subject </w:t>
            </w:r>
          </w:p>
          <w:p w:rsidR="00934269" w:rsidP="03027942" w:rsidRDefault="00934269" w14:textId="77777777" w14:noSpellErr="1" w14:paraId="1ABF260D">
            <w:pPr>
              <w:rPr>
                <w:rFonts w:ascii="Sassoon Infant Std" w:hAnsi="Sassoon Infant Std"/>
                <w:sz w:val="24"/>
                <w:szCs w:val="24"/>
              </w:rPr>
            </w:pPr>
            <w:r w:rsidRPr="03027942" w:rsidR="6A85DB1F">
              <w:rPr>
                <w:rFonts w:ascii="Sassoon Infant Std" w:hAnsi="Sassoon Infant Std"/>
                <w:sz w:val="24"/>
                <w:szCs w:val="24"/>
              </w:rPr>
              <w:t xml:space="preserve">specific vocabulary which could be </w:t>
            </w:r>
          </w:p>
          <w:p w:rsidR="00934269" w:rsidP="03027942" w:rsidRDefault="00934269" w14:textId="77777777" w14:noSpellErr="1" w14:paraId="31B7512B">
            <w:pPr>
              <w:rPr>
                <w:rFonts w:ascii="Sassoon Infant Std" w:hAnsi="Sassoon Infant Std"/>
                <w:sz w:val="24"/>
                <w:szCs w:val="24"/>
              </w:rPr>
            </w:pPr>
            <w:r w:rsidRPr="03027942" w:rsidR="6A85DB1F">
              <w:rPr>
                <w:rFonts w:ascii="Sassoon Infant Std" w:hAnsi="Sassoon Infant Std"/>
                <w:sz w:val="24"/>
                <w:szCs w:val="24"/>
              </w:rPr>
              <w:t xml:space="preserve">viewed as ambiguous. E.g. ‘political </w:t>
            </w:r>
          </w:p>
          <w:p w:rsidR="00934269" w:rsidP="03027942" w:rsidRDefault="00934269" w14:noSpellErr="1" w14:paraId="09A63AFC" w14:textId="2F4528FD">
            <w:pPr>
              <w:rPr>
                <w:rFonts w:ascii="Sassoon Infant Std" w:hAnsi="Sassoon Infant Std" w:cs="Arial"/>
                <w:sz w:val="24"/>
                <w:szCs w:val="24"/>
              </w:rPr>
            </w:pPr>
            <w:r w:rsidRPr="03027942" w:rsidR="6A85DB1F">
              <w:rPr>
                <w:rFonts w:ascii="Sassoon Infant Std" w:hAnsi="Sassoon Infant Std"/>
                <w:sz w:val="24"/>
                <w:szCs w:val="24"/>
              </w:rPr>
              <w:t>party.’</w:t>
            </w:r>
          </w:p>
          <w:p w:rsidR="00934269" w:rsidP="03027942" w:rsidRDefault="00934269" w14:textId="77777777" w14:noSpellErr="1" w14:paraId="47889F92">
            <w:pPr>
              <w:rPr>
                <w:rFonts w:ascii="Sassoon Infant Std" w:hAnsi="Sassoon Infant Std" w:cs="Arial"/>
                <w:sz w:val="24"/>
                <w:szCs w:val="24"/>
              </w:rPr>
            </w:pPr>
          </w:p>
          <w:p w:rsidR="00934269" w:rsidP="03027942" w:rsidRDefault="00934269" w14:textId="77777777" w14:noSpellErr="1" w14:paraId="11F816D7">
            <w:pPr>
              <w:rPr>
                <w:rFonts w:ascii="Sassoon Infant Std" w:hAnsi="Sassoon Infant Std"/>
                <w:sz w:val="24"/>
                <w:szCs w:val="24"/>
              </w:rPr>
            </w:pPr>
            <w:r w:rsidRPr="03027942" w:rsidR="6A85DB1F">
              <w:rPr>
                <w:rFonts w:ascii="Sassoon Infant Std" w:hAnsi="Sassoon Infant Std"/>
                <w:sz w:val="24"/>
                <w:szCs w:val="24"/>
              </w:rPr>
              <w:t xml:space="preserve">Use shorter texts which are comprised </w:t>
            </w:r>
          </w:p>
          <w:p w:rsidR="00934269" w:rsidP="03027942" w:rsidRDefault="00934269" w14:textId="77777777" w14:noSpellErr="1" w14:paraId="4DAA676A">
            <w:pPr>
              <w:rPr>
                <w:rFonts w:ascii="Sassoon Infant Std" w:hAnsi="Sassoon Infant Std"/>
                <w:sz w:val="24"/>
                <w:szCs w:val="24"/>
              </w:rPr>
            </w:pPr>
            <w:r w:rsidRPr="03027942" w:rsidR="6A85DB1F">
              <w:rPr>
                <w:rFonts w:ascii="Sassoon Infant Std" w:hAnsi="Sassoon Infant Std"/>
                <w:sz w:val="24"/>
                <w:szCs w:val="24"/>
              </w:rPr>
              <w:t xml:space="preserve">of less complex, phonetically </w:t>
            </w:r>
          </w:p>
          <w:p w:rsidR="00934269" w:rsidP="03027942" w:rsidRDefault="00934269" w14:textId="77777777" w14:noSpellErr="1" w14:paraId="405A45BA">
            <w:pPr>
              <w:rPr>
                <w:rFonts w:ascii="Sassoon Infant Std" w:hAnsi="Sassoon Infant Std"/>
                <w:sz w:val="24"/>
                <w:szCs w:val="24"/>
              </w:rPr>
            </w:pPr>
            <w:r w:rsidRPr="03027942" w:rsidR="6A85DB1F">
              <w:rPr>
                <w:rFonts w:ascii="Sassoon Infant Std" w:hAnsi="Sassoon Infant Std"/>
                <w:sz w:val="24"/>
                <w:szCs w:val="24"/>
              </w:rPr>
              <w:t xml:space="preserve">decodable sentences. Texts can be </w:t>
            </w:r>
          </w:p>
          <w:p w:rsidR="00934269" w:rsidP="03027942" w:rsidRDefault="00934269" w14:paraId="31B7F90B" w14:textId="482235B6">
            <w:pPr>
              <w:rPr>
                <w:rFonts w:ascii="Sassoon Infant Std" w:hAnsi="Sassoon Infant Std"/>
                <w:sz w:val="24"/>
                <w:szCs w:val="24"/>
              </w:rPr>
            </w:pPr>
            <w:r w:rsidRPr="03027942" w:rsidR="6A85DB1F">
              <w:rPr>
                <w:rFonts w:ascii="Sassoon Infant Std" w:hAnsi="Sassoon Infant Std"/>
                <w:sz w:val="24"/>
                <w:szCs w:val="24"/>
              </w:rPr>
              <w:t>supported by visuals.</w:t>
            </w:r>
            <w:r w:rsidRPr="03027942" w:rsidR="6A85DB1F">
              <w:rPr>
                <w:rFonts w:ascii="Sassoon Infant Std" w:hAnsi="Sassoon Infant Std" w:cs="Calibri" w:cstheme="minorAscii"/>
                <w:sz w:val="24"/>
                <w:szCs w:val="24"/>
              </w:rPr>
              <w:t xml:space="preserve"> </w:t>
            </w:r>
          </w:p>
          <w:p w:rsidR="00934269" w:rsidP="03027942" w:rsidRDefault="00934269" w14:paraId="5A19E1AC" w14:textId="27FBA310">
            <w:pPr>
              <w:rPr>
                <w:rFonts w:ascii="Sassoon Infant Std" w:hAnsi="Sassoon Infant Std" w:cs="Calibri" w:cstheme="minorAscii"/>
                <w:sz w:val="24"/>
                <w:szCs w:val="24"/>
              </w:rPr>
            </w:pPr>
          </w:p>
          <w:p w:rsidR="00934269" w:rsidP="03027942" w:rsidRDefault="00934269" w14:paraId="166BB4D9" w14:textId="4692F5E4">
            <w:pPr>
              <w:rPr>
                <w:rFonts w:ascii="Sassoon Infant Std" w:hAnsi="Sassoon Infant Std" w:cs="Calibri" w:cstheme="minorAscii"/>
                <w:sz w:val="24"/>
                <w:szCs w:val="24"/>
              </w:rPr>
            </w:pPr>
            <w:r w:rsidRPr="03027942" w:rsidR="00934269">
              <w:rPr>
                <w:rFonts w:ascii="Sassoon Infant Std" w:hAnsi="Sassoon Infant Std" w:cs="Calibri" w:cstheme="minorAscii"/>
                <w:sz w:val="24"/>
                <w:szCs w:val="24"/>
              </w:rPr>
              <w:t xml:space="preserve">Use writing frames, ‘fill in the blank’ sentences, sentence starters, vocabulary mats, visuals to sequence etc. </w:t>
            </w:r>
          </w:p>
          <w:p w:rsidR="00934269" w:rsidP="006374AD" w:rsidRDefault="00934269" w14:paraId="1BA0907E" w14:textId="77777777">
            <w:pPr>
              <w:rPr>
                <w:rFonts w:ascii="Sassoon Infant Std" w:hAnsi="Sassoon Infant Std" w:cstheme="minorHAnsi"/>
                <w:sz w:val="24"/>
                <w:szCs w:val="24"/>
              </w:rPr>
            </w:pPr>
          </w:p>
          <w:p w:rsidR="00934269" w:rsidP="006374AD" w:rsidRDefault="00934269" w14:paraId="5575673A" w14:textId="77777777">
            <w:pPr>
              <w:rPr>
                <w:rFonts w:ascii="Sassoon Infant Std" w:hAnsi="Sassoon Infant Std" w:cstheme="minorHAnsi"/>
                <w:sz w:val="24"/>
                <w:szCs w:val="24"/>
              </w:rPr>
            </w:pPr>
            <w:r w:rsidRPr="00934269">
              <w:rPr>
                <w:rFonts w:ascii="Sassoon Infant Std" w:hAnsi="Sassoon Infant Std" w:cstheme="minorHAnsi"/>
                <w:sz w:val="24"/>
                <w:szCs w:val="24"/>
              </w:rPr>
              <w:t xml:space="preserve">Children who have difficulties structuring their writing/who have difficulties with short term memory could use talking tins to ‘hold their sentences’ whilst they write at an individual word pace. </w:t>
            </w:r>
          </w:p>
          <w:p w:rsidR="00934269" w:rsidP="006374AD" w:rsidRDefault="00934269" w14:paraId="430B4513" w14:textId="77777777">
            <w:pPr>
              <w:rPr>
                <w:rFonts w:ascii="Sassoon Infant Std" w:hAnsi="Sassoon Infant Std" w:cstheme="minorHAnsi"/>
                <w:sz w:val="24"/>
                <w:szCs w:val="24"/>
              </w:rPr>
            </w:pPr>
          </w:p>
          <w:p w:rsidRPr="003D1AE9" w:rsidR="003D1AE9" w:rsidP="006374AD" w:rsidRDefault="00934269" w14:paraId="249E2D85" w14:textId="1405F16B">
            <w:pPr>
              <w:rPr>
                <w:rFonts w:ascii="Sassoon Infant Std" w:hAnsi="Sassoon Infant Std"/>
                <w:sz w:val="24"/>
                <w:szCs w:val="24"/>
              </w:rPr>
            </w:pPr>
            <w:r w:rsidRPr="00934269">
              <w:rPr>
                <w:rFonts w:ascii="Sassoon Infant Std" w:hAnsi="Sassoon Infant Std" w:cstheme="minorHAnsi"/>
                <w:sz w:val="24"/>
                <w:szCs w:val="24"/>
              </w:rPr>
              <w:t xml:space="preserve">Children can record work differently e.g. </w:t>
            </w:r>
            <w:proofErr w:type="gramStart"/>
            <w:r w:rsidRPr="00934269">
              <w:rPr>
                <w:rFonts w:ascii="Sassoon Infant Std" w:hAnsi="Sassoon Infant Std" w:cstheme="minorHAnsi"/>
                <w:sz w:val="24"/>
                <w:szCs w:val="24"/>
              </w:rPr>
              <w:t>through the use of</w:t>
            </w:r>
            <w:proofErr w:type="gramEnd"/>
            <w:r w:rsidRPr="00934269">
              <w:rPr>
                <w:rFonts w:ascii="Sassoon Infant Std" w:hAnsi="Sassoon Infant Std" w:cstheme="minorHAnsi"/>
                <w:sz w:val="24"/>
                <w:szCs w:val="24"/>
              </w:rPr>
              <w:t xml:space="preserve"> ICT (PowerPoints, Word documents, videos etc). </w:t>
            </w:r>
          </w:p>
        </w:tc>
      </w:tr>
    </w:tbl>
    <w:tbl>
      <w:tblPr>
        <w:tblStyle w:val="TableGrid"/>
        <w:tblpPr w:leftFromText="180" w:rightFromText="180" w:vertAnchor="text" w:horzAnchor="margin" w:tblpY="9"/>
        <w:tblW w:w="0" w:type="auto"/>
        <w:tblLook w:val="04A0" w:firstRow="1" w:lastRow="0" w:firstColumn="1" w:lastColumn="0" w:noHBand="0" w:noVBand="1"/>
      </w:tblPr>
      <w:tblGrid>
        <w:gridCol w:w="4649"/>
        <w:gridCol w:w="4649"/>
        <w:gridCol w:w="4650"/>
      </w:tblGrid>
      <w:tr w:rsidR="00FF44AA" w:rsidTr="0FD135B5" w14:paraId="072588C1" w14:textId="77777777">
        <w:tc>
          <w:tcPr>
            <w:tcW w:w="13948" w:type="dxa"/>
            <w:gridSpan w:val="3"/>
            <w:shd w:val="clear" w:color="auto" w:fill="9CC2E5" w:themeFill="accent1" w:themeFillTint="99"/>
            <w:tcMar/>
          </w:tcPr>
          <w:p w:rsidRPr="00293C2C" w:rsidR="00FF44AA" w:rsidP="00FF44AA" w:rsidRDefault="003A5EE2" w14:paraId="28ACC59B" w14:textId="1A0C79C1">
            <w:pPr>
              <w:jc w:val="center"/>
              <w:rPr>
                <w:rFonts w:ascii="Sassoon Infant Std" w:hAnsi="Sassoon Infant Std"/>
                <w:sz w:val="28"/>
                <w:szCs w:val="28"/>
              </w:rPr>
            </w:pPr>
            <w:r w:rsidRPr="00293C2C">
              <w:rPr>
                <w:rFonts w:ascii="Sassoon Infant Std" w:hAnsi="Sassoon Infant Std"/>
                <w:b/>
                <w:sz w:val="28"/>
                <w:szCs w:val="28"/>
              </w:rPr>
              <w:lastRenderedPageBreak/>
              <w:t>Communication &amp; Interaction</w:t>
            </w:r>
          </w:p>
        </w:tc>
      </w:tr>
      <w:tr w:rsidRPr="0067764B" w:rsidR="00FF44AA" w:rsidTr="0FD135B5" w14:paraId="1A14C1DF" w14:textId="77777777">
        <w:tc>
          <w:tcPr>
            <w:tcW w:w="4649" w:type="dxa"/>
            <w:tcMar/>
          </w:tcPr>
          <w:p w:rsidRPr="00293C2C" w:rsidR="00FF44AA" w:rsidP="0FD135B5" w:rsidRDefault="00FF44AA" w14:paraId="706B8125" w14:textId="62156287">
            <w:pPr>
              <w:jc w:val="center"/>
              <w:rPr>
                <w:rFonts w:ascii="Sassoon Infant Std" w:hAnsi="Sassoon Infant Std"/>
                <w:b w:val="1"/>
                <w:bCs w:val="1"/>
                <w:sz w:val="24"/>
                <w:szCs w:val="24"/>
              </w:rPr>
            </w:pPr>
            <w:r w:rsidRPr="0FD135B5" w:rsidR="3D57D9C7">
              <w:rPr>
                <w:rFonts w:ascii="Sassoon Infant Std" w:hAnsi="Sassoon Infant Std"/>
                <w:b w:val="1"/>
                <w:bCs w:val="1"/>
                <w:sz w:val="24"/>
                <w:szCs w:val="24"/>
              </w:rPr>
              <w:t xml:space="preserve">Subject </w:t>
            </w:r>
            <w:r w:rsidRPr="0FD135B5" w:rsidR="537829CC">
              <w:rPr>
                <w:rFonts w:ascii="Sassoon Infant Std" w:hAnsi="Sassoon Infant Std"/>
                <w:b w:val="1"/>
                <w:bCs w:val="1"/>
                <w:sz w:val="24"/>
                <w:szCs w:val="24"/>
              </w:rPr>
              <w:t>challenges</w:t>
            </w:r>
            <w:r w:rsidRPr="0FD135B5" w:rsidR="3D57D9C7">
              <w:rPr>
                <w:rFonts w:ascii="Sassoon Infant Std" w:hAnsi="Sassoon Infant Std"/>
                <w:b w:val="1"/>
                <w:bCs w:val="1"/>
                <w:sz w:val="24"/>
                <w:szCs w:val="24"/>
              </w:rPr>
              <w:t xml:space="preserve"> for SEND</w:t>
            </w:r>
          </w:p>
        </w:tc>
        <w:tc>
          <w:tcPr>
            <w:tcW w:w="4649" w:type="dxa"/>
            <w:tcMar/>
          </w:tcPr>
          <w:p w:rsidRPr="00293C2C" w:rsidR="00FF44AA" w:rsidP="0FD135B5" w:rsidRDefault="00FF44AA" w14:textId="77777777" w14:paraId="6B46E069">
            <w:pPr>
              <w:jc w:val="center"/>
              <w:rPr>
                <w:rFonts w:ascii="Sassoon Infant Std" w:hAnsi="Sassoon Infant Std"/>
                <w:b w:val="1"/>
                <w:bCs w:val="1"/>
                <w:sz w:val="24"/>
                <w:szCs w:val="24"/>
              </w:rPr>
            </w:pPr>
            <w:r w:rsidRPr="0FD135B5" w:rsidR="3D57D9C7">
              <w:rPr>
                <w:rFonts w:ascii="Sassoon Infant Std" w:hAnsi="Sassoon Infant Std"/>
                <w:b w:val="1"/>
                <w:bCs w:val="1"/>
                <w:sz w:val="24"/>
                <w:szCs w:val="24"/>
              </w:rPr>
              <w:t>Universal Provision for all children Quality First Teaching</w:t>
            </w:r>
          </w:p>
          <w:p w:rsidRPr="00293C2C" w:rsidR="00FF44AA" w:rsidP="0FD135B5" w:rsidRDefault="00FF44AA" w14:paraId="132393F3" w14:textId="24D61BA2">
            <w:pPr>
              <w:jc w:val="center"/>
              <w:rPr>
                <w:rFonts w:ascii="Sassoon Infant Std" w:hAnsi="Sassoon Infant Std"/>
                <w:b w:val="1"/>
                <w:bCs w:val="1"/>
                <w:sz w:val="24"/>
                <w:szCs w:val="24"/>
              </w:rPr>
            </w:pPr>
          </w:p>
        </w:tc>
        <w:tc>
          <w:tcPr>
            <w:tcW w:w="4650" w:type="dxa"/>
            <w:tcMar/>
          </w:tcPr>
          <w:p w:rsidRPr="00293C2C" w:rsidR="00FF44AA" w:rsidP="0FD135B5" w:rsidRDefault="00FF44AA" w14:textId="77777777" w14:paraId="326BAAD6">
            <w:pPr>
              <w:jc w:val="center"/>
              <w:rPr>
                <w:rFonts w:ascii="Sassoon Infant Std" w:hAnsi="Sassoon Infant Std"/>
                <w:b w:val="1"/>
                <w:bCs w:val="1"/>
                <w:sz w:val="24"/>
                <w:szCs w:val="24"/>
              </w:rPr>
            </w:pPr>
            <w:r w:rsidRPr="0FD135B5" w:rsidR="3D57D9C7">
              <w:rPr>
                <w:rFonts w:ascii="Sassoon Infant Std" w:hAnsi="Sassoon Infant Std"/>
                <w:b w:val="1"/>
                <w:bCs w:val="1"/>
                <w:sz w:val="24"/>
                <w:szCs w:val="24"/>
              </w:rPr>
              <w:t>Targeted Provision</w:t>
            </w:r>
          </w:p>
          <w:p w:rsidRPr="00293C2C" w:rsidR="00FF44AA" w:rsidP="0FD135B5" w:rsidRDefault="00FF44AA" w14:textId="77777777" w14:paraId="3EF1899D">
            <w:pPr>
              <w:jc w:val="center"/>
              <w:rPr>
                <w:rFonts w:ascii="Sassoon Infant Std" w:hAnsi="Sassoon Infant Std"/>
                <w:b w:val="1"/>
                <w:bCs w:val="1"/>
                <w:sz w:val="24"/>
                <w:szCs w:val="24"/>
              </w:rPr>
            </w:pPr>
            <w:r w:rsidRPr="0FD135B5" w:rsidR="3D57D9C7">
              <w:rPr>
                <w:rFonts w:ascii="Sassoon Infant Std" w:hAnsi="Sassoon Infant Std"/>
                <w:b w:val="1"/>
                <w:bCs w:val="1"/>
                <w:sz w:val="24"/>
                <w:szCs w:val="24"/>
              </w:rPr>
              <w:t>narrowing the gap /additional provision for some children</w:t>
            </w:r>
          </w:p>
          <w:p w:rsidRPr="00293C2C" w:rsidR="00FF44AA" w:rsidP="0FD135B5" w:rsidRDefault="00FF44AA" w14:paraId="3FFAF84F" w14:textId="3E34A412">
            <w:pPr>
              <w:jc w:val="center"/>
              <w:rPr>
                <w:rFonts w:ascii="Sassoon Infant Std" w:hAnsi="Sassoon Infant Std"/>
                <w:b w:val="1"/>
                <w:bCs w:val="1"/>
                <w:sz w:val="24"/>
                <w:szCs w:val="24"/>
              </w:rPr>
            </w:pPr>
          </w:p>
        </w:tc>
      </w:tr>
      <w:tr w:rsidR="00FF44AA" w:rsidTr="0FD135B5" w14:paraId="78D97AB3" w14:textId="77777777">
        <w:tc>
          <w:tcPr>
            <w:tcW w:w="4649" w:type="dxa"/>
            <w:tcMar/>
          </w:tcPr>
          <w:p w:rsidRPr="00934269" w:rsidR="00934269" w:rsidP="00934269" w:rsidRDefault="00934269" w14:paraId="71592A08" w14:textId="6408A60A">
            <w:pPr/>
            <w:r w:rsidRPr="0FD135B5" w:rsidR="5ED2FA75">
              <w:rPr>
                <w:rFonts w:ascii="Sassoon Infant Std" w:hAnsi="Sassoon Infant Std" w:eastAsia="Sassoon Infant Std" w:cs="Sassoon Infant Std"/>
                <w:noProof w:val="0"/>
                <w:sz w:val="24"/>
                <w:szCs w:val="24"/>
                <w:lang w:val="en-GB"/>
              </w:rPr>
              <w:t>Expressing</w:t>
            </w:r>
            <w:r w:rsidRPr="0FD135B5" w:rsidR="5ED2FA75">
              <w:rPr>
                <w:rFonts w:ascii="Sassoon Infant Std" w:hAnsi="Sassoon Infant Std" w:eastAsia="Sassoon Infant Std" w:cs="Sassoon Infant Std"/>
                <w:noProof w:val="0"/>
                <w:sz w:val="24"/>
                <w:szCs w:val="24"/>
                <w:lang w:val="en-GB"/>
              </w:rPr>
              <w:t xml:space="preserve"> themselves and sharing their thoughts and opinions orally. </w:t>
            </w:r>
          </w:p>
          <w:p w:rsidRPr="00934269" w:rsidR="00934269" w:rsidP="0FD135B5" w:rsidRDefault="00934269" w14:paraId="5C44A378" w14:textId="674EE357">
            <w:pPr>
              <w:rPr>
                <w:rFonts w:ascii="Sassoon Infant Std" w:hAnsi="Sassoon Infant Std" w:eastAsia="Sassoon Infant Std" w:cs="Sassoon Infant Std"/>
                <w:noProof w:val="0"/>
                <w:sz w:val="24"/>
                <w:szCs w:val="24"/>
                <w:lang w:val="en-GB"/>
              </w:rPr>
            </w:pPr>
          </w:p>
          <w:p w:rsidRPr="00934269" w:rsidR="00934269" w:rsidP="00934269" w:rsidRDefault="00934269" w14:paraId="39815D4A" w14:textId="11ABB74C">
            <w:pPr/>
            <w:r w:rsidRPr="0FD135B5" w:rsidR="5ED2FA75">
              <w:rPr>
                <w:rFonts w:ascii="Sassoon Infant Std" w:hAnsi="Sassoon Infant Std" w:eastAsia="Sassoon Infant Std" w:cs="Sassoon Infant Std"/>
                <w:noProof w:val="0"/>
                <w:sz w:val="24"/>
                <w:szCs w:val="24"/>
                <w:lang w:val="en-GB"/>
              </w:rPr>
              <w:t>EAL pupils may find it difficult to access resources/learning.</w:t>
            </w:r>
          </w:p>
          <w:p w:rsidRPr="00934269" w:rsidR="00934269" w:rsidP="00934269" w:rsidRDefault="00934269" w14:paraId="21FDC356" w14:textId="6D80DCF6">
            <w:pPr>
              <w:rPr>
                <w:rFonts w:ascii="Sassoon Infant Std" w:hAnsi="Sassoon Infant Std"/>
                <w:sz w:val="24"/>
                <w:szCs w:val="24"/>
              </w:rPr>
            </w:pPr>
          </w:p>
          <w:p w:rsidRPr="00E27571" w:rsidR="00FF44AA" w:rsidP="00934269" w:rsidRDefault="00934269" w14:paraId="4050AD86" w14:textId="43B23962">
            <w:pPr>
              <w:rPr>
                <w:rFonts w:ascii="Sassoon Infant Std" w:hAnsi="Sassoon Infant Std"/>
                <w:sz w:val="24"/>
                <w:szCs w:val="24"/>
              </w:rPr>
            </w:pPr>
            <w:r w:rsidRPr="00934269">
              <w:rPr>
                <w:rFonts w:ascii="Sassoon Infant Std" w:hAnsi="Sassoon Infant Std"/>
                <w:sz w:val="24"/>
                <w:szCs w:val="24"/>
              </w:rPr>
              <w:t>.</w:t>
            </w:r>
          </w:p>
        </w:tc>
        <w:tc>
          <w:tcPr>
            <w:tcW w:w="4649" w:type="dxa"/>
            <w:tcMar/>
          </w:tcPr>
          <w:p w:rsidRPr="00E27571" w:rsidR="00FF44AA" w:rsidP="0FD135B5" w:rsidRDefault="00FF44AA" w14:paraId="5B96637A" w14:textId="4686CAA0">
            <w:pPr>
              <w:pStyle w:val="Normal"/>
              <w:rPr>
                <w:rFonts w:ascii="Sassoon Infant Std" w:hAnsi="Sassoon Infant Std"/>
                <w:sz w:val="24"/>
                <w:szCs w:val="24"/>
              </w:rPr>
            </w:pPr>
            <w:r w:rsidRPr="0FD135B5" w:rsidR="127C0674">
              <w:rPr>
                <w:rFonts w:ascii="Sassoon Infant Std" w:hAnsi="Sassoon Infant Std"/>
                <w:sz w:val="24"/>
                <w:szCs w:val="24"/>
              </w:rPr>
              <w:t xml:space="preserve">Use stem sentences to provide subject </w:t>
            </w:r>
          </w:p>
          <w:p w:rsidRPr="00E27571" w:rsidR="00FF44AA" w:rsidP="0FD135B5" w:rsidRDefault="00FF44AA" w14:paraId="2388B6E5" w14:textId="77777777">
            <w:pPr>
              <w:rPr>
                <w:rFonts w:ascii="Sassoon Infant Std" w:hAnsi="Sassoon Infant Std"/>
                <w:sz w:val="24"/>
                <w:szCs w:val="24"/>
              </w:rPr>
            </w:pPr>
            <w:r w:rsidRPr="0FD135B5" w:rsidR="127C0674">
              <w:rPr>
                <w:rFonts w:ascii="Sassoon Infant Std" w:hAnsi="Sassoon Infant Std"/>
                <w:sz w:val="24"/>
                <w:szCs w:val="24"/>
              </w:rPr>
              <w:t xml:space="preserve">specific language in a particular </w:t>
            </w:r>
          </w:p>
          <w:p w:rsidRPr="00E27571" w:rsidR="00FF44AA" w:rsidP="0FD135B5" w:rsidRDefault="00FF44AA" w14:paraId="4199509D" w14:textId="77777777">
            <w:pPr>
              <w:rPr>
                <w:rFonts w:ascii="Sassoon Infant Std" w:hAnsi="Sassoon Infant Std"/>
                <w:sz w:val="24"/>
                <w:szCs w:val="24"/>
              </w:rPr>
            </w:pPr>
            <w:r w:rsidRPr="0FD135B5" w:rsidR="127C0674">
              <w:rPr>
                <w:rFonts w:ascii="Sassoon Infant Std" w:hAnsi="Sassoon Infant Std"/>
                <w:sz w:val="24"/>
                <w:szCs w:val="24"/>
              </w:rPr>
              <w:t xml:space="preserve">format – this will enable children to </w:t>
            </w:r>
          </w:p>
          <w:p w:rsidRPr="00E27571" w:rsidR="00FF44AA" w:rsidP="0FD135B5" w:rsidRDefault="00FF44AA" w14:paraId="5ADBD7F8" w14:textId="77777777">
            <w:pPr>
              <w:rPr>
                <w:rFonts w:ascii="Sassoon Infant Std" w:hAnsi="Sassoon Infant Std"/>
                <w:sz w:val="24"/>
                <w:szCs w:val="24"/>
              </w:rPr>
            </w:pPr>
            <w:r w:rsidRPr="0FD135B5" w:rsidR="127C0674">
              <w:rPr>
                <w:rFonts w:ascii="Sassoon Infant Std" w:hAnsi="Sassoon Infant Std"/>
                <w:sz w:val="24"/>
                <w:szCs w:val="24"/>
              </w:rPr>
              <w:t xml:space="preserve">accurately communicate their </w:t>
            </w:r>
          </w:p>
          <w:p w:rsidRPr="00E27571" w:rsidR="00FF44AA" w:rsidP="0FD135B5" w:rsidRDefault="00FF44AA" w14:paraId="725DA1EE" w14:textId="77777777">
            <w:pPr>
              <w:rPr>
                <w:rFonts w:ascii="Sassoon Infant Std" w:hAnsi="Sassoon Infant Std"/>
                <w:sz w:val="24"/>
                <w:szCs w:val="24"/>
              </w:rPr>
            </w:pPr>
            <w:r w:rsidRPr="0FD135B5" w:rsidR="127C0674">
              <w:rPr>
                <w:rFonts w:ascii="Sassoon Infant Std" w:hAnsi="Sassoon Infant Std"/>
                <w:sz w:val="24"/>
                <w:szCs w:val="24"/>
              </w:rPr>
              <w:t xml:space="preserve">thoughts and opinions. </w:t>
            </w:r>
          </w:p>
          <w:p w:rsidRPr="00E27571" w:rsidR="00FF44AA" w:rsidP="0FD135B5" w:rsidRDefault="00FF44AA" w14:paraId="01FAB46F" w14:textId="77777777">
            <w:pPr>
              <w:rPr>
                <w:rFonts w:ascii="Sassoon Infant Std" w:hAnsi="Sassoon Infant Std"/>
                <w:sz w:val="24"/>
                <w:szCs w:val="24"/>
              </w:rPr>
            </w:pPr>
            <w:r w:rsidRPr="0FD135B5" w:rsidR="127C0674">
              <w:rPr>
                <w:rFonts w:ascii="Sassoon Infant Std" w:hAnsi="Sassoon Infant Std"/>
                <w:sz w:val="24"/>
                <w:szCs w:val="24"/>
              </w:rPr>
              <w:t xml:space="preserve"> </w:t>
            </w:r>
          </w:p>
          <w:p w:rsidRPr="00E27571" w:rsidR="00FF44AA" w:rsidP="0FD135B5" w:rsidRDefault="00FF44AA" w14:noSpellErr="1" w14:paraId="056B40BD" w14:textId="09DA05EC">
            <w:pPr>
              <w:rPr>
                <w:rFonts w:ascii="Sassoon Infant Std" w:hAnsi="Sassoon Infant Std"/>
                <w:sz w:val="24"/>
                <w:szCs w:val="24"/>
              </w:rPr>
            </w:pPr>
          </w:p>
          <w:p w:rsidRPr="00E27571" w:rsidR="00FF44AA" w:rsidP="0FD135B5" w:rsidRDefault="00FF44AA" w14:paraId="32A35453" w14:textId="77777777">
            <w:pPr>
              <w:rPr>
                <w:rFonts w:ascii="Sassoon Infant Std" w:hAnsi="Sassoon Infant Std"/>
                <w:sz w:val="24"/>
                <w:szCs w:val="24"/>
              </w:rPr>
            </w:pPr>
            <w:r w:rsidRPr="0FD135B5" w:rsidR="127C0674">
              <w:rPr>
                <w:rFonts w:ascii="Sassoon Infant Std" w:hAnsi="Sassoon Infant Std"/>
                <w:sz w:val="24"/>
                <w:szCs w:val="24"/>
              </w:rPr>
              <w:t xml:space="preserve">Allow children processing time when </w:t>
            </w:r>
          </w:p>
          <w:p w:rsidRPr="00E27571" w:rsidR="00FF44AA" w:rsidP="0FD135B5" w:rsidRDefault="00FF44AA" w14:paraId="25BF2C4A" w14:textId="77777777">
            <w:pPr>
              <w:rPr>
                <w:rFonts w:ascii="Sassoon Infant Std" w:hAnsi="Sassoon Infant Std"/>
                <w:sz w:val="24"/>
                <w:szCs w:val="24"/>
              </w:rPr>
            </w:pPr>
            <w:r w:rsidRPr="0FD135B5" w:rsidR="127C0674">
              <w:rPr>
                <w:rFonts w:ascii="Sassoon Infant Std" w:hAnsi="Sassoon Infant Std"/>
                <w:sz w:val="24"/>
                <w:szCs w:val="24"/>
              </w:rPr>
              <w:t xml:space="preserve">asking them a direct question. Some </w:t>
            </w:r>
          </w:p>
          <w:p w:rsidRPr="00E27571" w:rsidR="00FF44AA" w:rsidP="0FD135B5" w:rsidRDefault="00FF44AA" w14:paraId="01C0BB49" w14:textId="77777777">
            <w:pPr>
              <w:rPr>
                <w:rFonts w:ascii="Sassoon Infant Std" w:hAnsi="Sassoon Infant Std"/>
                <w:sz w:val="24"/>
                <w:szCs w:val="24"/>
              </w:rPr>
            </w:pPr>
            <w:r w:rsidRPr="0FD135B5" w:rsidR="127C0674">
              <w:rPr>
                <w:rFonts w:ascii="Sassoon Infant Std" w:hAnsi="Sassoon Infant Std"/>
                <w:sz w:val="24"/>
                <w:szCs w:val="24"/>
              </w:rPr>
              <w:t xml:space="preserve">children need upwards of 10 seconds </w:t>
            </w:r>
          </w:p>
          <w:p w:rsidRPr="00E27571" w:rsidR="00FF44AA" w:rsidP="0FD135B5" w:rsidRDefault="00FF44AA" w14:paraId="345EE94C" w14:textId="77777777">
            <w:pPr>
              <w:rPr>
                <w:rFonts w:ascii="Sassoon Infant Std" w:hAnsi="Sassoon Infant Std"/>
                <w:sz w:val="24"/>
                <w:szCs w:val="24"/>
              </w:rPr>
            </w:pPr>
            <w:r w:rsidRPr="0FD135B5" w:rsidR="127C0674">
              <w:rPr>
                <w:rFonts w:ascii="Sassoon Infant Std" w:hAnsi="Sassoon Infant Std"/>
                <w:sz w:val="24"/>
                <w:szCs w:val="24"/>
              </w:rPr>
              <w:t xml:space="preserve">to process a question before they can </w:t>
            </w:r>
          </w:p>
          <w:p w:rsidRPr="00E27571" w:rsidR="00FF44AA" w:rsidP="0FD135B5" w:rsidRDefault="00FF44AA" w14:paraId="7CBF4D5D" w14:textId="77777777">
            <w:pPr>
              <w:rPr>
                <w:rFonts w:ascii="Sassoon Infant Std" w:hAnsi="Sassoon Infant Std"/>
                <w:sz w:val="24"/>
                <w:szCs w:val="24"/>
              </w:rPr>
            </w:pPr>
            <w:r w:rsidRPr="0FD135B5" w:rsidR="127C0674">
              <w:rPr>
                <w:rFonts w:ascii="Sassoon Infant Std" w:hAnsi="Sassoon Infant Std"/>
                <w:sz w:val="24"/>
                <w:szCs w:val="24"/>
              </w:rPr>
              <w:t xml:space="preserve">answer. </w:t>
            </w:r>
          </w:p>
          <w:p w:rsidRPr="00E27571" w:rsidR="00FF44AA" w:rsidP="0FD135B5" w:rsidRDefault="00FF44AA" w14:paraId="07C6B73B" w14:textId="4419C205">
            <w:pPr>
              <w:rPr>
                <w:rFonts w:ascii="Sassoon Infant Std" w:hAnsi="Sassoon Infant Std"/>
                <w:sz w:val="24"/>
                <w:szCs w:val="24"/>
              </w:rPr>
            </w:pPr>
          </w:p>
          <w:p w:rsidRPr="00E27571" w:rsidR="00FF44AA" w:rsidP="00934269" w:rsidRDefault="00FF44AA" w14:paraId="21913DAE" w14:textId="77D899E6">
            <w:pPr>
              <w:rPr>
                <w:rFonts w:ascii="Sassoon Infant Std" w:hAnsi="Sassoon Infant Std" w:cs="Arial"/>
                <w:sz w:val="24"/>
                <w:szCs w:val="24"/>
              </w:rPr>
            </w:pPr>
          </w:p>
        </w:tc>
        <w:tc>
          <w:tcPr>
            <w:tcW w:w="4650" w:type="dxa"/>
            <w:tcMar/>
          </w:tcPr>
          <w:p w:rsidRPr="00934269" w:rsidR="00934269" w:rsidP="0FD135B5" w:rsidRDefault="00934269" w14:textId="77777777" w14:paraId="686C0599">
            <w:pPr>
              <w:rPr>
                <w:rFonts w:ascii="Sassoon Infant Std" w:hAnsi="Sassoon Infant Std"/>
                <w:sz w:val="24"/>
                <w:szCs w:val="24"/>
              </w:rPr>
            </w:pPr>
            <w:r w:rsidRPr="0FD135B5" w:rsidR="7E51B48E">
              <w:rPr>
                <w:rFonts w:ascii="Sassoon Infant Std" w:hAnsi="Sassoon Infant Std"/>
                <w:sz w:val="24"/>
                <w:szCs w:val="24"/>
              </w:rPr>
              <w:t xml:space="preserve">Use a reduced number of simple </w:t>
            </w:r>
          </w:p>
          <w:p w:rsidRPr="00934269" w:rsidR="00934269" w:rsidP="0FD135B5" w:rsidRDefault="00934269" w14:textId="77777777" w14:paraId="36A7C7D1">
            <w:pPr>
              <w:rPr>
                <w:rFonts w:ascii="Sassoon Infant Std" w:hAnsi="Sassoon Infant Std"/>
                <w:sz w:val="24"/>
                <w:szCs w:val="24"/>
              </w:rPr>
            </w:pPr>
            <w:r w:rsidRPr="0FD135B5" w:rsidR="7E51B48E">
              <w:rPr>
                <w:rFonts w:ascii="Sassoon Infant Std" w:hAnsi="Sassoon Infant Std"/>
                <w:sz w:val="24"/>
                <w:szCs w:val="24"/>
              </w:rPr>
              <w:t xml:space="preserve">instructions which are supported by </w:t>
            </w:r>
          </w:p>
          <w:p w:rsidRPr="00934269" w:rsidR="00934269" w:rsidP="0FD135B5" w:rsidRDefault="00934269" w14:textId="77777777" w14:paraId="1E616498">
            <w:pPr>
              <w:rPr>
                <w:rFonts w:ascii="Sassoon Infant Std" w:hAnsi="Sassoon Infant Std"/>
                <w:sz w:val="24"/>
                <w:szCs w:val="24"/>
              </w:rPr>
            </w:pPr>
            <w:r w:rsidRPr="0FD135B5" w:rsidR="7E51B48E">
              <w:rPr>
                <w:rFonts w:ascii="Sassoon Infant Std" w:hAnsi="Sassoon Infant Std"/>
                <w:sz w:val="24"/>
                <w:szCs w:val="24"/>
              </w:rPr>
              <w:t xml:space="preserve">visuals. </w:t>
            </w:r>
          </w:p>
          <w:p w:rsidRPr="00934269" w:rsidR="00934269" w:rsidP="0FD135B5" w:rsidRDefault="00934269" w14:textId="77777777" w14:noSpellErr="1" w14:paraId="4C1DD254">
            <w:pPr>
              <w:rPr>
                <w:rFonts w:ascii="Sassoon Infant Std" w:hAnsi="Sassoon Infant Std"/>
                <w:sz w:val="24"/>
                <w:szCs w:val="24"/>
              </w:rPr>
            </w:pPr>
          </w:p>
          <w:p w:rsidRPr="00934269" w:rsidR="00934269" w:rsidP="0FD135B5" w:rsidRDefault="00934269" w14:textId="77777777" w14:paraId="0B8D86D7">
            <w:pPr>
              <w:rPr>
                <w:rFonts w:ascii="Sassoon Infant Std" w:hAnsi="Sassoon Infant Std"/>
                <w:sz w:val="24"/>
                <w:szCs w:val="24"/>
              </w:rPr>
            </w:pPr>
            <w:r w:rsidRPr="0FD135B5" w:rsidR="7E51B48E">
              <w:rPr>
                <w:rFonts w:ascii="Sassoon Infant Std" w:hAnsi="Sassoon Infant Std"/>
                <w:sz w:val="24"/>
                <w:szCs w:val="24"/>
              </w:rPr>
              <w:t xml:space="preserve">Appropriate modelling to aid </w:t>
            </w:r>
          </w:p>
          <w:p w:rsidRPr="00934269" w:rsidR="00934269" w:rsidP="0FD135B5" w:rsidRDefault="00934269" w14:textId="77777777" w14:paraId="44EF5EFE">
            <w:pPr>
              <w:rPr>
                <w:rFonts w:ascii="Sassoon Infant Std" w:hAnsi="Sassoon Infant Std"/>
                <w:sz w:val="24"/>
                <w:szCs w:val="24"/>
              </w:rPr>
            </w:pPr>
            <w:r w:rsidRPr="0FD135B5" w:rsidR="7E51B48E">
              <w:rPr>
                <w:rFonts w:ascii="Sassoon Infant Std" w:hAnsi="Sassoon Infant Std"/>
                <w:sz w:val="24"/>
                <w:szCs w:val="24"/>
              </w:rPr>
              <w:t xml:space="preserve">understanding.  </w:t>
            </w:r>
          </w:p>
          <w:p w:rsidRPr="00934269" w:rsidR="00934269" w:rsidP="00934269" w:rsidRDefault="00934269" w14:paraId="0C21E0F1" w14:textId="69FF37F7">
            <w:pPr>
              <w:rPr>
                <w:rFonts w:ascii="Sassoon Infant Std" w:hAnsi="Sassoon Infant Std"/>
                <w:sz w:val="24"/>
                <w:szCs w:val="24"/>
              </w:rPr>
            </w:pPr>
            <w:r w:rsidRPr="0FD135B5" w:rsidR="00934269">
              <w:rPr>
                <w:rFonts w:ascii="Sassoon Infant Std" w:hAnsi="Sassoon Infant Std"/>
                <w:sz w:val="24"/>
                <w:szCs w:val="24"/>
              </w:rPr>
              <w:t xml:space="preserve">Use alternative recording devices e.g. </w:t>
            </w:r>
          </w:p>
          <w:p w:rsidRPr="00934269" w:rsidR="00934269" w:rsidP="00934269" w:rsidRDefault="00934269" w14:paraId="0ABF257E" w14:textId="77777777">
            <w:pPr>
              <w:rPr>
                <w:rFonts w:ascii="Sassoon Infant Std" w:hAnsi="Sassoon Infant Std"/>
                <w:sz w:val="24"/>
                <w:szCs w:val="24"/>
              </w:rPr>
            </w:pPr>
            <w:r w:rsidRPr="00934269">
              <w:rPr>
                <w:rFonts w:ascii="Sassoon Infant Std" w:hAnsi="Sassoon Infant Std"/>
                <w:sz w:val="24"/>
                <w:szCs w:val="24"/>
              </w:rPr>
              <w:t xml:space="preserve">whiteboards/iPads/talking tins to allow </w:t>
            </w:r>
          </w:p>
          <w:p w:rsidRPr="00934269" w:rsidR="00934269" w:rsidP="00934269" w:rsidRDefault="00934269" w14:paraId="620DFF21" w14:textId="77777777">
            <w:pPr>
              <w:rPr>
                <w:rFonts w:ascii="Sassoon Infant Std" w:hAnsi="Sassoon Infant Std"/>
                <w:sz w:val="24"/>
                <w:szCs w:val="24"/>
              </w:rPr>
            </w:pPr>
            <w:r w:rsidRPr="00934269">
              <w:rPr>
                <w:rFonts w:ascii="Sassoon Infant Std" w:hAnsi="Sassoon Infant Std"/>
                <w:sz w:val="24"/>
                <w:szCs w:val="24"/>
              </w:rPr>
              <w:t xml:space="preserve">children the option of sharing </w:t>
            </w:r>
            <w:proofErr w:type="gramStart"/>
            <w:r w:rsidRPr="00934269">
              <w:rPr>
                <w:rFonts w:ascii="Sassoon Infant Std" w:hAnsi="Sassoon Infant Std"/>
                <w:sz w:val="24"/>
                <w:szCs w:val="24"/>
              </w:rPr>
              <w:t>their</w:t>
            </w:r>
            <w:proofErr w:type="gramEnd"/>
            <w:r w:rsidRPr="00934269">
              <w:rPr>
                <w:rFonts w:ascii="Sassoon Infant Std" w:hAnsi="Sassoon Infant Std"/>
                <w:sz w:val="24"/>
                <w:szCs w:val="24"/>
              </w:rPr>
              <w:t xml:space="preserve"> </w:t>
            </w:r>
          </w:p>
          <w:p w:rsidRPr="00934269" w:rsidR="00934269" w:rsidP="00934269" w:rsidRDefault="00934269" w14:paraId="4E018335" w14:textId="77777777">
            <w:pPr>
              <w:rPr>
                <w:rFonts w:ascii="Sassoon Infant Std" w:hAnsi="Sassoon Infant Std"/>
                <w:sz w:val="24"/>
                <w:szCs w:val="24"/>
              </w:rPr>
            </w:pPr>
            <w:r w:rsidRPr="00934269">
              <w:rPr>
                <w:rFonts w:ascii="Sassoon Infant Std" w:hAnsi="Sassoon Infant Std"/>
                <w:sz w:val="24"/>
                <w:szCs w:val="24"/>
              </w:rPr>
              <w:t xml:space="preserve">thoughts and opinions in an </w:t>
            </w:r>
          </w:p>
          <w:p w:rsidR="00934269" w:rsidP="00934269" w:rsidRDefault="00934269" w14:paraId="2B136983" w14:textId="77777777">
            <w:pPr>
              <w:rPr>
                <w:rFonts w:ascii="Sassoon Infant Std" w:hAnsi="Sassoon Infant Std"/>
                <w:sz w:val="24"/>
                <w:szCs w:val="24"/>
              </w:rPr>
            </w:pPr>
            <w:r w:rsidRPr="00934269">
              <w:rPr>
                <w:rFonts w:ascii="Sassoon Infant Std" w:hAnsi="Sassoon Infant Std"/>
                <w:sz w:val="24"/>
                <w:szCs w:val="24"/>
              </w:rPr>
              <w:t xml:space="preserve">alternative way. </w:t>
            </w:r>
          </w:p>
          <w:p w:rsidR="00934269" w:rsidP="00934269" w:rsidRDefault="00934269" w14:paraId="606A2E03" w14:textId="77777777">
            <w:pPr>
              <w:rPr>
                <w:rFonts w:ascii="Sassoon Infant Std" w:hAnsi="Sassoon Infant Std"/>
                <w:sz w:val="24"/>
                <w:szCs w:val="24"/>
              </w:rPr>
            </w:pPr>
          </w:p>
          <w:p w:rsidRPr="00934269" w:rsidR="00934269" w:rsidP="00934269" w:rsidRDefault="00934269" w14:paraId="275030CE" w14:textId="688B1EAB">
            <w:pPr>
              <w:rPr>
                <w:rFonts w:ascii="Sassoon Infant Std" w:hAnsi="Sassoon Infant Std"/>
                <w:sz w:val="24"/>
                <w:szCs w:val="24"/>
              </w:rPr>
            </w:pPr>
            <w:r>
              <w:rPr>
                <w:rFonts w:ascii="Sassoon Infant Std" w:hAnsi="Sassoon Infant Std"/>
                <w:sz w:val="24"/>
                <w:szCs w:val="24"/>
              </w:rPr>
              <w:t>Adapted</w:t>
            </w:r>
            <w:r w:rsidRPr="00934269">
              <w:rPr>
                <w:rFonts w:ascii="Sassoon Infant Std" w:hAnsi="Sassoon Infant Std"/>
                <w:sz w:val="24"/>
                <w:szCs w:val="24"/>
              </w:rPr>
              <w:t xml:space="preserve"> written resources can </w:t>
            </w:r>
          </w:p>
          <w:p w:rsidRPr="00934269" w:rsidR="00934269" w:rsidP="00934269" w:rsidRDefault="00934269" w14:paraId="4A6D1E42" w14:textId="77777777">
            <w:pPr>
              <w:rPr>
                <w:rFonts w:ascii="Sassoon Infant Std" w:hAnsi="Sassoon Infant Std"/>
                <w:sz w:val="24"/>
                <w:szCs w:val="24"/>
              </w:rPr>
            </w:pPr>
            <w:r w:rsidRPr="00934269">
              <w:rPr>
                <w:rFonts w:ascii="Sassoon Infant Std" w:hAnsi="Sassoon Infant Std"/>
                <w:sz w:val="24"/>
                <w:szCs w:val="24"/>
              </w:rPr>
              <w:t xml:space="preserve">be supported by visuals and could be </w:t>
            </w:r>
          </w:p>
          <w:p w:rsidRPr="00934269" w:rsidR="00934269" w:rsidP="00934269" w:rsidRDefault="00934269" w14:paraId="572EB87F" w14:textId="77777777">
            <w:pPr>
              <w:rPr>
                <w:rFonts w:ascii="Sassoon Infant Std" w:hAnsi="Sassoon Infant Std"/>
                <w:sz w:val="24"/>
                <w:szCs w:val="24"/>
              </w:rPr>
            </w:pPr>
            <w:r w:rsidRPr="00934269">
              <w:rPr>
                <w:rFonts w:ascii="Sassoon Infant Std" w:hAnsi="Sassoon Infant Std"/>
                <w:sz w:val="24"/>
                <w:szCs w:val="24"/>
              </w:rPr>
              <w:t xml:space="preserve">translated using Word. (Teachers click </w:t>
            </w:r>
          </w:p>
          <w:p w:rsidRPr="00934269" w:rsidR="00934269" w:rsidP="00934269" w:rsidRDefault="00934269" w14:paraId="3668B6E8" w14:textId="77777777">
            <w:pPr>
              <w:rPr>
                <w:rFonts w:ascii="Sassoon Infant Std" w:hAnsi="Sassoon Infant Std"/>
                <w:sz w:val="24"/>
                <w:szCs w:val="24"/>
              </w:rPr>
            </w:pPr>
            <w:r w:rsidRPr="00934269">
              <w:rPr>
                <w:rFonts w:ascii="Sassoon Infant Std" w:hAnsi="Sassoon Infant Std"/>
                <w:sz w:val="24"/>
                <w:szCs w:val="24"/>
              </w:rPr>
              <w:t xml:space="preserve">Review – Translate – Translate </w:t>
            </w:r>
          </w:p>
          <w:p w:rsidRPr="00934269" w:rsidR="00934269" w:rsidP="00934269" w:rsidRDefault="00934269" w14:paraId="6A3DA2CB" w14:textId="77777777">
            <w:pPr>
              <w:rPr>
                <w:rFonts w:ascii="Sassoon Infant Std" w:hAnsi="Sassoon Infant Std"/>
                <w:sz w:val="24"/>
                <w:szCs w:val="24"/>
              </w:rPr>
            </w:pPr>
            <w:r w:rsidRPr="00934269">
              <w:rPr>
                <w:rFonts w:ascii="Sassoon Infant Std" w:hAnsi="Sassoon Infant Std"/>
                <w:sz w:val="24"/>
                <w:szCs w:val="24"/>
              </w:rPr>
              <w:t xml:space="preserve">Document). This will fully translate the </w:t>
            </w:r>
          </w:p>
          <w:p w:rsidRPr="00934269" w:rsidR="00934269" w:rsidP="00934269" w:rsidRDefault="00934269" w14:paraId="599B2EA5" w14:textId="77777777">
            <w:pPr>
              <w:rPr>
                <w:rFonts w:ascii="Sassoon Infant Std" w:hAnsi="Sassoon Infant Std"/>
                <w:sz w:val="24"/>
                <w:szCs w:val="24"/>
              </w:rPr>
            </w:pPr>
            <w:r w:rsidRPr="00934269">
              <w:rPr>
                <w:rFonts w:ascii="Sassoon Infant Std" w:hAnsi="Sassoon Infant Std"/>
                <w:sz w:val="24"/>
                <w:szCs w:val="24"/>
              </w:rPr>
              <w:t xml:space="preserve">document and open in a new </w:t>
            </w:r>
          </w:p>
          <w:p w:rsidRPr="00E27571" w:rsidR="00FF44AA" w:rsidP="00934269" w:rsidRDefault="00934269" w14:paraId="6154449F" w14:textId="3159552C">
            <w:pPr>
              <w:rPr>
                <w:rFonts w:ascii="Sassoon Infant Std" w:hAnsi="Sassoon Infant Std" w:cs="Arial"/>
                <w:sz w:val="24"/>
                <w:szCs w:val="24"/>
              </w:rPr>
            </w:pPr>
            <w:r w:rsidRPr="00934269">
              <w:rPr>
                <w:rFonts w:ascii="Sassoon Infant Std" w:hAnsi="Sassoon Infant Std"/>
                <w:sz w:val="24"/>
                <w:szCs w:val="24"/>
              </w:rPr>
              <w:t>window</w:t>
            </w:r>
          </w:p>
        </w:tc>
      </w:tr>
    </w:tbl>
    <w:p w:rsidR="0067764B" w:rsidRDefault="0067764B" w14:paraId="49A128DA" w14:textId="77777777">
      <w:pPr>
        <w:rPr>
          <w:rFonts w:ascii="SassoonPrimary" w:hAnsi="SassoonPrimary"/>
          <w:sz w:val="28"/>
          <w:szCs w:val="28"/>
        </w:rPr>
      </w:pPr>
    </w:p>
    <w:p w:rsidR="00E27571" w:rsidRDefault="00E27571" w14:paraId="5F835A07" w14:textId="77777777">
      <w:pPr>
        <w:rPr>
          <w:rFonts w:ascii="SassoonPrimary" w:hAnsi="SassoonPrimary"/>
          <w:sz w:val="28"/>
          <w:szCs w:val="28"/>
        </w:rPr>
      </w:pPr>
    </w:p>
    <w:p w:rsidR="00E27571" w:rsidRDefault="00E27571" w14:paraId="1DBFEF30" w14:textId="77777777">
      <w:pPr>
        <w:rPr>
          <w:rFonts w:ascii="SassoonPrimary" w:hAnsi="SassoonPrimary"/>
          <w:sz w:val="28"/>
          <w:szCs w:val="28"/>
        </w:rPr>
      </w:pPr>
    </w:p>
    <w:p w:rsidR="00E27571" w:rsidRDefault="00E27571" w14:paraId="48E83554" w14:textId="77777777">
      <w:pPr>
        <w:rPr>
          <w:rFonts w:ascii="SassoonPrimary" w:hAnsi="SassoonPrimary"/>
          <w:sz w:val="28"/>
          <w:szCs w:val="28"/>
        </w:rPr>
      </w:pPr>
    </w:p>
    <w:p w:rsidR="00E27571" w:rsidRDefault="00E27571" w14:paraId="7522626E" w14:textId="77777777">
      <w:pPr>
        <w:rPr>
          <w:rFonts w:ascii="SassoonPrimary" w:hAnsi="SassoonPrimary"/>
          <w:sz w:val="28"/>
          <w:szCs w:val="28"/>
        </w:rPr>
      </w:pPr>
    </w:p>
    <w:tbl>
      <w:tblPr>
        <w:tblStyle w:val="TableGrid"/>
        <w:tblW w:w="0" w:type="auto"/>
        <w:tblLook w:val="04A0" w:firstRow="1" w:lastRow="0" w:firstColumn="1" w:lastColumn="0" w:noHBand="0" w:noVBand="1"/>
      </w:tblPr>
      <w:tblGrid>
        <w:gridCol w:w="4649"/>
        <w:gridCol w:w="4649"/>
        <w:gridCol w:w="4650"/>
      </w:tblGrid>
      <w:tr w:rsidR="0067764B" w:rsidTr="367F378F" w14:paraId="5F68984D" w14:textId="77777777">
        <w:tc>
          <w:tcPr>
            <w:tcW w:w="13948" w:type="dxa"/>
            <w:gridSpan w:val="3"/>
            <w:shd w:val="clear" w:color="auto" w:fill="9CC2E5" w:themeFill="accent1" w:themeFillTint="99"/>
            <w:tcMar/>
          </w:tcPr>
          <w:p w:rsidRPr="00FF44AA" w:rsidR="0067764B" w:rsidP="00741A26" w:rsidRDefault="0067764B" w14:paraId="46A913C7" w14:textId="77777777">
            <w:pPr>
              <w:jc w:val="center"/>
              <w:rPr>
                <w:rFonts w:ascii="Sassoon Infant Std" w:hAnsi="Sassoon Infant Std"/>
                <w:sz w:val="28"/>
                <w:szCs w:val="28"/>
              </w:rPr>
            </w:pPr>
            <w:r w:rsidRPr="00FF44AA">
              <w:rPr>
                <w:rFonts w:ascii="Sassoon Infant Std" w:hAnsi="Sassoon Infant Std"/>
                <w:b/>
                <w:sz w:val="28"/>
                <w:szCs w:val="28"/>
              </w:rPr>
              <w:t>Social, Emotional &amp; Mental Health</w:t>
            </w:r>
          </w:p>
        </w:tc>
      </w:tr>
      <w:tr w:rsidRPr="0067764B" w:rsidR="0067764B" w:rsidTr="367F378F" w14:paraId="312558E4" w14:textId="77777777">
        <w:tc>
          <w:tcPr>
            <w:tcW w:w="4649" w:type="dxa"/>
            <w:tcMar/>
          </w:tcPr>
          <w:p w:rsidRPr="00E27571" w:rsidR="0067764B" w:rsidP="0FD135B5" w:rsidRDefault="0067764B" w14:paraId="1CE8B707" w14:textId="0B80BA9F">
            <w:pPr>
              <w:jc w:val="center"/>
              <w:rPr>
                <w:rFonts w:ascii="Sassoon Infant Std" w:hAnsi="Sassoon Infant Std"/>
                <w:b w:val="1"/>
                <w:bCs w:val="1"/>
                <w:sz w:val="24"/>
                <w:szCs w:val="24"/>
              </w:rPr>
            </w:pPr>
            <w:r w:rsidRPr="0FD135B5" w:rsidR="342C499D">
              <w:rPr>
                <w:rFonts w:ascii="Sassoon Infant Std" w:hAnsi="Sassoon Infant Std"/>
                <w:b w:val="1"/>
                <w:bCs w:val="1"/>
                <w:sz w:val="24"/>
                <w:szCs w:val="24"/>
              </w:rPr>
              <w:t xml:space="preserve">Subject </w:t>
            </w:r>
            <w:r w:rsidRPr="0FD135B5" w:rsidR="342C499D">
              <w:rPr>
                <w:rFonts w:ascii="Sassoon Infant Std" w:hAnsi="Sassoon Infant Std"/>
                <w:b w:val="1"/>
                <w:bCs w:val="1"/>
                <w:sz w:val="24"/>
                <w:szCs w:val="24"/>
              </w:rPr>
              <w:t>challenges</w:t>
            </w:r>
            <w:r w:rsidRPr="0FD135B5" w:rsidR="342C499D">
              <w:rPr>
                <w:rFonts w:ascii="Sassoon Infant Std" w:hAnsi="Sassoon Infant Std"/>
                <w:b w:val="1"/>
                <w:bCs w:val="1"/>
                <w:sz w:val="24"/>
                <w:szCs w:val="24"/>
              </w:rPr>
              <w:t xml:space="preserve"> for SEND</w:t>
            </w:r>
          </w:p>
        </w:tc>
        <w:tc>
          <w:tcPr>
            <w:tcW w:w="4649" w:type="dxa"/>
            <w:tcMar/>
          </w:tcPr>
          <w:p w:rsidRPr="00E27571" w:rsidR="0067764B" w:rsidP="0FD135B5" w:rsidRDefault="0067764B" w14:textId="77777777" w14:paraId="100D9FF8">
            <w:pPr>
              <w:jc w:val="center"/>
              <w:rPr>
                <w:rFonts w:ascii="Sassoon Infant Std" w:hAnsi="Sassoon Infant Std"/>
                <w:b w:val="1"/>
                <w:bCs w:val="1"/>
                <w:sz w:val="24"/>
                <w:szCs w:val="24"/>
              </w:rPr>
            </w:pPr>
            <w:r w:rsidRPr="0FD135B5" w:rsidR="342C499D">
              <w:rPr>
                <w:rFonts w:ascii="Sassoon Infant Std" w:hAnsi="Sassoon Infant Std"/>
                <w:b w:val="1"/>
                <w:bCs w:val="1"/>
                <w:sz w:val="24"/>
                <w:szCs w:val="24"/>
              </w:rPr>
              <w:t>Universal Provision for all children Quality First Teaching</w:t>
            </w:r>
          </w:p>
          <w:p w:rsidRPr="00E27571" w:rsidR="0067764B" w:rsidP="0FD135B5" w:rsidRDefault="0067764B" w14:paraId="068127EC" w14:textId="3E7FCBE4">
            <w:pPr>
              <w:jc w:val="center"/>
              <w:rPr>
                <w:rFonts w:ascii="Sassoon Infant Std" w:hAnsi="Sassoon Infant Std"/>
                <w:b w:val="1"/>
                <w:bCs w:val="1"/>
                <w:sz w:val="24"/>
                <w:szCs w:val="24"/>
              </w:rPr>
            </w:pPr>
          </w:p>
        </w:tc>
        <w:tc>
          <w:tcPr>
            <w:tcW w:w="4650" w:type="dxa"/>
            <w:tcMar/>
          </w:tcPr>
          <w:p w:rsidRPr="00E27571" w:rsidR="0067764B" w:rsidP="0FD135B5" w:rsidRDefault="0067764B" w14:textId="77777777" w14:paraId="2C695F11">
            <w:pPr>
              <w:jc w:val="center"/>
              <w:rPr>
                <w:rFonts w:ascii="Sassoon Infant Std" w:hAnsi="Sassoon Infant Std"/>
                <w:b w:val="1"/>
                <w:bCs w:val="1"/>
                <w:sz w:val="24"/>
                <w:szCs w:val="24"/>
              </w:rPr>
            </w:pPr>
            <w:r w:rsidRPr="0FD135B5" w:rsidR="342C499D">
              <w:rPr>
                <w:rFonts w:ascii="Sassoon Infant Std" w:hAnsi="Sassoon Infant Std"/>
                <w:b w:val="1"/>
                <w:bCs w:val="1"/>
                <w:sz w:val="24"/>
                <w:szCs w:val="24"/>
              </w:rPr>
              <w:t>Targeted Provision</w:t>
            </w:r>
          </w:p>
          <w:p w:rsidRPr="00E27571" w:rsidR="0067764B" w:rsidP="0FD135B5" w:rsidRDefault="0067764B" w14:textId="77777777" w14:paraId="017BDD04">
            <w:pPr>
              <w:jc w:val="center"/>
              <w:rPr>
                <w:rFonts w:ascii="Sassoon Infant Std" w:hAnsi="Sassoon Infant Std"/>
                <w:b w:val="1"/>
                <w:bCs w:val="1"/>
                <w:sz w:val="24"/>
                <w:szCs w:val="24"/>
              </w:rPr>
            </w:pPr>
            <w:r w:rsidRPr="0FD135B5" w:rsidR="342C499D">
              <w:rPr>
                <w:rFonts w:ascii="Sassoon Infant Std" w:hAnsi="Sassoon Infant Std"/>
                <w:b w:val="1"/>
                <w:bCs w:val="1"/>
                <w:sz w:val="24"/>
                <w:szCs w:val="24"/>
              </w:rPr>
              <w:t>narrowing the gap /additional provision for some children</w:t>
            </w:r>
          </w:p>
          <w:p w:rsidRPr="00E27571" w:rsidR="0067764B" w:rsidP="0FD135B5" w:rsidRDefault="0067764B" w14:paraId="29D6D13A" w14:textId="704DD33B">
            <w:pPr>
              <w:jc w:val="center"/>
              <w:rPr>
                <w:rFonts w:ascii="Sassoon Infant Std" w:hAnsi="Sassoon Infant Std"/>
                <w:b w:val="1"/>
                <w:bCs w:val="1"/>
                <w:sz w:val="24"/>
                <w:szCs w:val="24"/>
              </w:rPr>
            </w:pPr>
          </w:p>
        </w:tc>
      </w:tr>
      <w:tr w:rsidR="0067764B" w:rsidTr="367F378F" w14:paraId="2953074F" w14:textId="77777777">
        <w:trPr>
          <w:trHeight w:val="1077"/>
        </w:trPr>
        <w:tc>
          <w:tcPr>
            <w:tcW w:w="4649" w:type="dxa"/>
            <w:tcMar/>
          </w:tcPr>
          <w:p w:rsidRPr="00E27571" w:rsidR="008F2C99" w:rsidP="0FD135B5" w:rsidRDefault="008F2C99" w14:paraId="6D1D52D1" w14:textId="6C0BF20B">
            <w:pPr>
              <w:rPr>
                <w:rFonts w:ascii="Sassoon Infant Std" w:hAnsi="Sassoon Infant Std" w:eastAsia="Calibri"/>
                <w:noProof w:val="0"/>
                <w:sz w:val="24"/>
                <w:szCs w:val="24"/>
                <w:lang w:val="en-GB"/>
              </w:rPr>
            </w:pPr>
            <w:r w:rsidRPr="0FD135B5" w:rsidR="46D3D460">
              <w:rPr>
                <w:rFonts w:ascii="Sassoon Infant Std" w:hAnsi="Sassoon Infant Std" w:eastAsia="Calibri"/>
                <w:noProof w:val="0"/>
                <w:sz w:val="24"/>
                <w:szCs w:val="24"/>
                <w:lang w:val="en-GB"/>
              </w:rPr>
              <w:t>Low self-esteem in historical ability.</w:t>
            </w:r>
          </w:p>
          <w:p w:rsidRPr="00E27571" w:rsidR="008F2C99" w:rsidP="0FD135B5" w:rsidRDefault="008F2C99" w14:paraId="44B0EFB1" w14:textId="228E9C65">
            <w:pPr>
              <w:rPr>
                <w:rFonts w:ascii="Sassoon Infant Std" w:hAnsi="Sassoon Infant Std" w:eastAsia="Calibri"/>
                <w:noProof w:val="0"/>
                <w:sz w:val="24"/>
                <w:szCs w:val="24"/>
                <w:lang w:val="en-GB"/>
              </w:rPr>
            </w:pPr>
          </w:p>
          <w:p w:rsidRPr="00E27571" w:rsidR="008F2C99" w:rsidP="0FD135B5" w:rsidRDefault="008F2C99" w14:paraId="2935229B" w14:textId="156BEAE5">
            <w:pPr>
              <w:rPr>
                <w:rFonts w:ascii="Sassoon Infant Std" w:hAnsi="Sassoon Infant Std" w:eastAsia="Calibri"/>
                <w:noProof w:val="0"/>
                <w:sz w:val="24"/>
                <w:szCs w:val="24"/>
                <w:lang w:val="en-GB"/>
              </w:rPr>
            </w:pPr>
            <w:r w:rsidRPr="0FD135B5" w:rsidR="46D3D460">
              <w:rPr>
                <w:rFonts w:ascii="Sassoon Infant Std" w:hAnsi="Sassoon Infant Std" w:eastAsia="Calibri"/>
                <w:noProof w:val="0"/>
                <w:sz w:val="24"/>
                <w:szCs w:val="24"/>
                <w:lang w:val="en-GB"/>
              </w:rPr>
              <w:t>Difficulties with social skills may result in children finding group work challenging.</w:t>
            </w:r>
          </w:p>
          <w:p w:rsidRPr="00E27571" w:rsidR="008F2C99" w:rsidP="0FD135B5" w:rsidRDefault="008F2C99" w14:paraId="5FFBBE74" w14:textId="18818F26">
            <w:pPr>
              <w:rPr>
                <w:rFonts w:ascii="Sassoon Infant Std" w:hAnsi="Sassoon Infant Std" w:eastAsia="Calibri"/>
                <w:noProof w:val="0"/>
                <w:sz w:val="24"/>
                <w:szCs w:val="24"/>
                <w:lang w:val="en-GB"/>
              </w:rPr>
            </w:pPr>
          </w:p>
          <w:p w:rsidRPr="00E27571" w:rsidR="008F2C99" w:rsidP="0FD135B5" w:rsidRDefault="008F2C99" w14:paraId="2896A84B" w14:textId="11733DCB">
            <w:pPr>
              <w:rPr>
                <w:rFonts w:ascii="Sassoon Infant Std" w:hAnsi="Sassoon Infant Std" w:eastAsia="Calibri"/>
                <w:noProof w:val="0"/>
                <w:sz w:val="24"/>
                <w:szCs w:val="24"/>
                <w:lang w:val="en-GB"/>
              </w:rPr>
            </w:pPr>
            <w:r w:rsidRPr="367F378F" w:rsidR="6CB53A24">
              <w:rPr>
                <w:rFonts w:ascii="Sassoon Infant Std" w:hAnsi="Sassoon Infant Std" w:eastAsia="Calibri"/>
                <w:noProof w:val="0"/>
                <w:sz w:val="24"/>
                <w:szCs w:val="24"/>
                <w:lang w:val="en-GB"/>
              </w:rPr>
              <w:t xml:space="preserve">Distress caused by exposure to unfamiliar environments during trips/fieldwork. </w:t>
            </w:r>
          </w:p>
          <w:p w:rsidRPr="00E27571" w:rsidR="008F2C99" w:rsidP="0FD135B5" w:rsidRDefault="008F2C99" w14:paraId="6351DE4D" w14:textId="3AB55DFA">
            <w:pPr>
              <w:rPr>
                <w:rFonts w:ascii="Sassoon Infant Std" w:hAnsi="Sassoon Infant Std" w:eastAsia="Calibri"/>
                <w:noProof w:val="0"/>
                <w:sz w:val="24"/>
                <w:szCs w:val="24"/>
                <w:lang w:val="en-GB"/>
              </w:rPr>
            </w:pPr>
          </w:p>
          <w:p w:rsidRPr="00E27571" w:rsidR="008F2C99" w:rsidP="0FD135B5" w:rsidRDefault="008F2C99" w14:paraId="64ADB39E" w14:textId="66D55218">
            <w:pPr>
              <w:rPr>
                <w:rFonts w:ascii="Sassoon Infant Std" w:hAnsi="Sassoon Infant Std" w:eastAsia="Calibri"/>
                <w:noProof w:val="0"/>
                <w:sz w:val="24"/>
                <w:szCs w:val="24"/>
                <w:lang w:val="en-GB"/>
              </w:rPr>
            </w:pPr>
            <w:r w:rsidRPr="0FD135B5" w:rsidR="46D3D460">
              <w:rPr>
                <w:rFonts w:ascii="Sassoon Infant Std" w:hAnsi="Sassoon Infant Std" w:eastAsia="Calibri"/>
                <w:noProof w:val="0"/>
                <w:sz w:val="24"/>
                <w:szCs w:val="24"/>
                <w:lang w:val="en-GB"/>
              </w:rPr>
              <w:t>Distress caused by difficult historical events e.g. WWII which children may find triggering.</w:t>
            </w:r>
          </w:p>
        </w:tc>
        <w:tc>
          <w:tcPr>
            <w:tcW w:w="4649" w:type="dxa"/>
            <w:tcMar/>
          </w:tcPr>
          <w:p w:rsidRPr="00E27571" w:rsidR="00FF44AA" w:rsidP="0FD135B5" w:rsidRDefault="00FF44AA" w14:paraId="067B1CE5" w14:textId="34414CBB">
            <w:pPr>
              <w:pStyle w:val="Normal"/>
              <w:rPr>
                <w:rFonts w:ascii="Sassoon Infant Std" w:hAnsi="Sassoon Infant Std"/>
                <w:sz w:val="24"/>
                <w:szCs w:val="24"/>
              </w:rPr>
            </w:pPr>
            <w:r w:rsidRPr="0FD135B5" w:rsidR="2F4BAFB8">
              <w:rPr>
                <w:rFonts w:ascii="Sassoon Infant Std" w:hAnsi="Sassoon Infant Std"/>
                <w:sz w:val="24"/>
                <w:szCs w:val="24"/>
              </w:rPr>
              <w:t>Showcase</w:t>
            </w:r>
            <w:r w:rsidRPr="0FD135B5" w:rsidR="2F4BAFB8">
              <w:rPr>
                <w:rFonts w:ascii="Sassoon Infant Std" w:hAnsi="Sassoon Infant Std"/>
                <w:sz w:val="24"/>
                <w:szCs w:val="24"/>
              </w:rPr>
              <w:t xml:space="preserve"> different work and a focus </w:t>
            </w:r>
            <w:r w:rsidRPr="0FD135B5" w:rsidR="2F4BAFB8">
              <w:rPr>
                <w:rFonts w:ascii="Sassoon Infant Std" w:hAnsi="Sassoon Infant Std"/>
                <w:sz w:val="24"/>
                <w:szCs w:val="24"/>
              </w:rPr>
              <w:t xml:space="preserve">on the creation process rather than on </w:t>
            </w:r>
            <w:r w:rsidRPr="0FD135B5" w:rsidR="2F4BAFB8">
              <w:rPr>
                <w:rFonts w:ascii="Sassoon Infant Std" w:hAnsi="Sassoon Infant Std"/>
                <w:sz w:val="24"/>
                <w:szCs w:val="24"/>
              </w:rPr>
              <w:t>the end result</w:t>
            </w:r>
            <w:r w:rsidRPr="0FD135B5" w:rsidR="2F4BAFB8">
              <w:rPr>
                <w:rFonts w:ascii="Sassoon Infant Std" w:hAnsi="Sassoon Infant Std"/>
                <w:sz w:val="24"/>
                <w:szCs w:val="24"/>
              </w:rPr>
              <w:t xml:space="preserve">. </w:t>
            </w:r>
          </w:p>
          <w:p w:rsidRPr="00E27571" w:rsidR="00FF44AA" w:rsidP="0FD135B5" w:rsidRDefault="00FF44AA" w14:noSpellErr="1" w14:paraId="7FC8726B" w14:textId="77777777">
            <w:pPr>
              <w:rPr>
                <w:rFonts w:ascii="Sassoon Infant Std" w:hAnsi="Sassoon Infant Std"/>
                <w:sz w:val="24"/>
                <w:szCs w:val="24"/>
              </w:rPr>
            </w:pPr>
          </w:p>
          <w:p w:rsidRPr="00E27571" w:rsidR="00FF44AA" w:rsidP="0FD135B5" w:rsidRDefault="00FF44AA" w14:paraId="67FF80FA" w14:textId="3D9A3C05">
            <w:pPr>
              <w:rPr>
                <w:rFonts w:ascii="Sassoon Infant Std" w:hAnsi="Sassoon Infant Std"/>
                <w:sz w:val="24"/>
                <w:szCs w:val="24"/>
              </w:rPr>
            </w:pPr>
            <w:r w:rsidRPr="0FD135B5" w:rsidR="2F4BAFB8">
              <w:rPr>
                <w:rFonts w:ascii="Sassoon Infant Std" w:hAnsi="Sassoon Infant Std"/>
                <w:sz w:val="24"/>
                <w:szCs w:val="24"/>
              </w:rPr>
              <w:t xml:space="preserve">Teacher be conscious </w:t>
            </w:r>
            <w:r w:rsidRPr="0FD135B5" w:rsidR="2F4BAFB8">
              <w:rPr>
                <w:rFonts w:ascii="Sassoon Infant Std" w:hAnsi="Sassoon Infant Std"/>
                <w:sz w:val="24"/>
                <w:szCs w:val="24"/>
              </w:rPr>
              <w:t xml:space="preserve">to praise effort rather than ability. </w:t>
            </w:r>
          </w:p>
          <w:p w:rsidRPr="00E27571" w:rsidR="00FF44AA" w:rsidP="0FD135B5" w:rsidRDefault="00FF44AA" w14:noSpellErr="1" w14:paraId="729F8819" w14:textId="77777777">
            <w:pPr>
              <w:rPr>
                <w:rFonts w:ascii="Sassoon Infant Std" w:hAnsi="Sassoon Infant Std"/>
                <w:sz w:val="24"/>
                <w:szCs w:val="24"/>
              </w:rPr>
            </w:pPr>
          </w:p>
          <w:p w:rsidRPr="00E27571" w:rsidR="00FF44AA" w:rsidP="0FD135B5" w:rsidRDefault="00FF44AA" w14:paraId="45CC9748" w14:textId="5C60F3BB">
            <w:pPr>
              <w:pStyle w:val="Normal"/>
              <w:rPr>
                <w:rFonts w:ascii="Sassoon Infant Std" w:hAnsi="Sassoon Infant Std"/>
                <w:sz w:val="24"/>
                <w:szCs w:val="24"/>
              </w:rPr>
            </w:pPr>
            <w:r w:rsidRPr="0FD135B5" w:rsidR="2F4BAFB8">
              <w:rPr>
                <w:rFonts w:ascii="Sassoon Infant Std" w:hAnsi="Sassoon Infant Std"/>
                <w:sz w:val="24"/>
                <w:szCs w:val="24"/>
              </w:rPr>
              <w:t xml:space="preserve">Make use of learning </w:t>
            </w:r>
            <w:r w:rsidRPr="0FD135B5" w:rsidR="2F4BAFB8">
              <w:rPr>
                <w:rFonts w:ascii="Sassoon Infant Std" w:hAnsi="Sassoon Infant Std"/>
                <w:sz w:val="24"/>
                <w:szCs w:val="24"/>
              </w:rPr>
              <w:t>objectives</w:t>
            </w:r>
            <w:r w:rsidRPr="0FD135B5" w:rsidR="2F4BAFB8">
              <w:rPr>
                <w:rFonts w:ascii="Sassoon Infant Std" w:hAnsi="Sassoon Infant Std"/>
                <w:sz w:val="24"/>
                <w:szCs w:val="24"/>
              </w:rPr>
              <w:t xml:space="preserve"> which </w:t>
            </w:r>
            <w:r w:rsidRPr="0FD135B5" w:rsidR="2F4BAFB8">
              <w:rPr>
                <w:rFonts w:ascii="Sassoon Infant Std" w:hAnsi="Sassoon Infant Std"/>
                <w:sz w:val="24"/>
                <w:szCs w:val="24"/>
              </w:rPr>
              <w:t xml:space="preserve">focus upon the specific historical skill. </w:t>
            </w:r>
            <w:r w:rsidRPr="0FD135B5" w:rsidR="2F4BAFB8">
              <w:rPr>
                <w:rFonts w:ascii="Sassoon Infant Std" w:hAnsi="Sassoon Infant Std"/>
                <w:sz w:val="24"/>
                <w:szCs w:val="24"/>
              </w:rPr>
              <w:t xml:space="preserve">E.g. accurately sequencing historical </w:t>
            </w:r>
            <w:r w:rsidRPr="0FD135B5" w:rsidR="2F4BAFB8">
              <w:rPr>
                <w:rFonts w:ascii="Sassoon Infant Std" w:hAnsi="Sassoon Infant Std"/>
                <w:sz w:val="24"/>
                <w:szCs w:val="24"/>
              </w:rPr>
              <w:t xml:space="preserve">events on a timeline rather than </w:t>
            </w:r>
            <w:r w:rsidRPr="0FD135B5" w:rsidR="2F4BAFB8">
              <w:rPr>
                <w:rFonts w:ascii="Sassoon Infant Std" w:hAnsi="Sassoon Infant Std"/>
                <w:sz w:val="24"/>
                <w:szCs w:val="24"/>
              </w:rPr>
              <w:t>producing an aesthetic timeline</w:t>
            </w:r>
            <w:r w:rsidRPr="0FD135B5" w:rsidR="2F4BAFB8">
              <w:rPr>
                <w:rFonts w:ascii="Sassoon Infant Std" w:hAnsi="Sassoon Infant Std"/>
                <w:sz w:val="24"/>
                <w:szCs w:val="24"/>
              </w:rPr>
              <w:t xml:space="preserve">.  </w:t>
            </w:r>
          </w:p>
          <w:p w:rsidRPr="00E27571" w:rsidR="00FF44AA" w:rsidP="0FD135B5" w:rsidRDefault="00FF44AA" w14:paraId="5FEB86A7" w14:textId="77777777">
            <w:pPr>
              <w:rPr>
                <w:rFonts w:ascii="Sassoon Infant Std" w:hAnsi="Sassoon Infant Std"/>
                <w:sz w:val="24"/>
                <w:szCs w:val="24"/>
              </w:rPr>
            </w:pPr>
            <w:r w:rsidRPr="0FD135B5" w:rsidR="2F4BAFB8">
              <w:rPr>
                <w:rFonts w:ascii="Sassoon Infant Std" w:hAnsi="Sassoon Infant Std"/>
                <w:sz w:val="24"/>
                <w:szCs w:val="24"/>
              </w:rPr>
              <w:t xml:space="preserve"> </w:t>
            </w:r>
          </w:p>
          <w:p w:rsidRPr="00E27571" w:rsidR="00FF44AA" w:rsidP="0FD135B5" w:rsidRDefault="00FF44AA" w14:paraId="61D646ED" w14:textId="522EE7BB">
            <w:pPr>
              <w:rPr>
                <w:rFonts w:ascii="Sassoon Infant Std" w:hAnsi="Sassoon Infant Std"/>
                <w:sz w:val="24"/>
                <w:szCs w:val="24"/>
              </w:rPr>
            </w:pPr>
            <w:r w:rsidRPr="0FD135B5" w:rsidR="2F4BAFB8">
              <w:rPr>
                <w:rFonts w:ascii="Sassoon Infant Std" w:hAnsi="Sassoon Infant Std"/>
                <w:sz w:val="24"/>
                <w:szCs w:val="24"/>
              </w:rPr>
              <w:t xml:space="preserve">Carefully consider seating </w:t>
            </w:r>
            <w:r w:rsidRPr="0FD135B5" w:rsidR="2F4BAFB8">
              <w:rPr>
                <w:rFonts w:ascii="Sassoon Infant Std" w:hAnsi="Sassoon Infant Std"/>
                <w:sz w:val="24"/>
                <w:szCs w:val="24"/>
              </w:rPr>
              <w:t xml:space="preserve">arrangements during group work to </w:t>
            </w:r>
            <w:r w:rsidRPr="0FD135B5" w:rsidR="2F4BAFB8">
              <w:rPr>
                <w:rFonts w:ascii="Sassoon Infant Std" w:hAnsi="Sassoon Infant Std"/>
                <w:sz w:val="24"/>
                <w:szCs w:val="24"/>
              </w:rPr>
              <w:t xml:space="preserve">ensure that children are placed next </w:t>
            </w:r>
            <w:r w:rsidRPr="0FD135B5" w:rsidR="2F4BAFB8">
              <w:rPr>
                <w:rFonts w:ascii="Sassoon Infant Std" w:hAnsi="Sassoon Infant Std"/>
                <w:sz w:val="24"/>
                <w:szCs w:val="24"/>
              </w:rPr>
              <w:t xml:space="preserve">to patient, non-dominant children. </w:t>
            </w:r>
          </w:p>
          <w:p w:rsidRPr="00E27571" w:rsidR="00FF44AA" w:rsidP="0FD135B5" w:rsidRDefault="00FF44AA" w14:paraId="60B3C664" w14:textId="3F35DE7E">
            <w:pPr>
              <w:rPr>
                <w:rFonts w:ascii="Sassoon Infant Std" w:hAnsi="Sassoon Infant Std"/>
                <w:sz w:val="24"/>
                <w:szCs w:val="24"/>
              </w:rPr>
            </w:pPr>
          </w:p>
          <w:p w:rsidRPr="00E27571" w:rsidR="00FF44AA" w:rsidP="0FD135B5" w:rsidRDefault="00FF44AA" w14:paraId="6952D8E6" w14:textId="2D92D481">
            <w:pPr>
              <w:rPr>
                <w:rFonts w:ascii="Sassoon Infant Std" w:hAnsi="Sassoon Infant Std"/>
                <w:sz w:val="24"/>
                <w:szCs w:val="24"/>
              </w:rPr>
            </w:pPr>
            <w:r w:rsidRPr="0FD135B5" w:rsidR="2F4BAFB8">
              <w:rPr>
                <w:rFonts w:ascii="Sassoon Infant Std" w:hAnsi="Sassoon Infant Std"/>
                <w:sz w:val="24"/>
                <w:szCs w:val="24"/>
              </w:rPr>
              <w:t>Additional</w:t>
            </w:r>
            <w:r w:rsidRPr="0FD135B5" w:rsidR="2F4BAFB8">
              <w:rPr>
                <w:rFonts w:ascii="Sassoon Infant Std" w:hAnsi="Sassoon Infant Std"/>
                <w:sz w:val="24"/>
                <w:szCs w:val="24"/>
              </w:rPr>
              <w:t xml:space="preserve"> adult support can be </w:t>
            </w:r>
            <w:r w:rsidRPr="0FD135B5" w:rsidR="2F4BAFB8">
              <w:rPr>
                <w:rFonts w:ascii="Sassoon Infant Std" w:hAnsi="Sassoon Infant Std"/>
                <w:sz w:val="24"/>
                <w:szCs w:val="24"/>
              </w:rPr>
              <w:t>deployed</w:t>
            </w:r>
            <w:r w:rsidRPr="0FD135B5" w:rsidR="2F4BAFB8">
              <w:rPr>
                <w:rFonts w:ascii="Sassoon Infant Std" w:hAnsi="Sassoon Infant Std"/>
                <w:sz w:val="24"/>
                <w:szCs w:val="24"/>
              </w:rPr>
              <w:t xml:space="preserve"> as necessary. </w:t>
            </w:r>
          </w:p>
          <w:p w:rsidRPr="00E27571" w:rsidR="00FF44AA" w:rsidP="0FD135B5" w:rsidRDefault="00FF44AA" w14:paraId="0DE27A44" w14:textId="76F710E6">
            <w:pPr>
              <w:rPr>
                <w:rFonts w:ascii="Sassoon Infant Std" w:hAnsi="Sassoon Infant Std"/>
                <w:sz w:val="24"/>
                <w:szCs w:val="24"/>
              </w:rPr>
            </w:pPr>
          </w:p>
          <w:p w:rsidRPr="00E27571" w:rsidR="00FF44AA" w:rsidP="0FD135B5" w:rsidRDefault="00FF44AA" w14:paraId="14D29ED9" w14:textId="57FCEC5B">
            <w:pPr>
              <w:rPr>
                <w:rFonts w:ascii="Sassoon Infant Std" w:hAnsi="Sassoon Infant Std"/>
                <w:sz w:val="24"/>
                <w:szCs w:val="24"/>
              </w:rPr>
            </w:pPr>
            <w:r w:rsidRPr="0FD135B5" w:rsidR="2F4BAFB8">
              <w:rPr>
                <w:rFonts w:ascii="Sassoon Infant Std" w:hAnsi="Sassoon Infant Std"/>
                <w:sz w:val="24"/>
                <w:szCs w:val="24"/>
              </w:rPr>
              <w:t xml:space="preserve">Discuss contents of lessons with </w:t>
            </w:r>
            <w:r w:rsidRPr="0FD135B5" w:rsidR="2F4BAFB8">
              <w:rPr>
                <w:rFonts w:ascii="Sassoon Infant Std" w:hAnsi="Sassoon Infant Std"/>
                <w:sz w:val="24"/>
                <w:szCs w:val="24"/>
              </w:rPr>
              <w:t xml:space="preserve">parents/children to ensure suitability </w:t>
            </w:r>
          </w:p>
          <w:p w:rsidRPr="00E27571" w:rsidR="00FF44AA" w:rsidP="0FD135B5" w:rsidRDefault="00FF44AA" w14:paraId="5012017F" w14:textId="50D08B90">
            <w:pPr>
              <w:rPr>
                <w:rFonts w:ascii="Sassoon Infant Std" w:hAnsi="Sassoon Infant Std"/>
                <w:sz w:val="24"/>
                <w:szCs w:val="24"/>
              </w:rPr>
            </w:pPr>
            <w:r w:rsidRPr="0FD135B5" w:rsidR="2F4BAFB8">
              <w:rPr>
                <w:rFonts w:ascii="Sassoon Infant Std" w:hAnsi="Sassoon Infant Std"/>
                <w:sz w:val="24"/>
                <w:szCs w:val="24"/>
              </w:rPr>
              <w:t>and adapt lessons accordingly.</w:t>
            </w:r>
          </w:p>
          <w:p w:rsidRPr="00E27571" w:rsidR="00FF44AA" w:rsidP="003A5EE2" w:rsidRDefault="00FF44AA" w14:paraId="76D0ACCE" w14:textId="2B19909F">
            <w:pPr>
              <w:rPr>
                <w:rFonts w:ascii="Sassoon Infant Std" w:hAnsi="Sassoon Infant Std"/>
                <w:sz w:val="24"/>
                <w:szCs w:val="24"/>
              </w:rPr>
            </w:pPr>
          </w:p>
        </w:tc>
        <w:tc>
          <w:tcPr>
            <w:tcW w:w="4650" w:type="dxa"/>
            <w:tcMar/>
          </w:tcPr>
          <w:p w:rsidRPr="00E7249A" w:rsidR="00E7249A" w:rsidP="0FD135B5" w:rsidRDefault="00E7249A" w14:textId="77777777" w14:paraId="253ED2CA">
            <w:pPr>
              <w:rPr>
                <w:rFonts w:ascii="Sassoon Infant Std" w:hAnsi="Sassoon Infant Std"/>
                <w:sz w:val="24"/>
                <w:szCs w:val="24"/>
              </w:rPr>
            </w:pPr>
            <w:r w:rsidRPr="0FD135B5" w:rsidR="49762C78">
              <w:rPr>
                <w:rFonts w:ascii="Sassoon Infant Std" w:hAnsi="Sassoon Infant Std"/>
                <w:sz w:val="24"/>
                <w:szCs w:val="24"/>
              </w:rPr>
              <w:t xml:space="preserve">Working in a small group with </w:t>
            </w:r>
          </w:p>
          <w:p w:rsidRPr="00E7249A" w:rsidR="00E7249A" w:rsidP="0FD135B5" w:rsidRDefault="00E7249A" w14:textId="77777777" w14:paraId="693B51B8">
            <w:pPr>
              <w:rPr>
                <w:rFonts w:ascii="Sassoon Infant Std" w:hAnsi="Sassoon Infant Std"/>
                <w:sz w:val="24"/>
                <w:szCs w:val="24"/>
              </w:rPr>
            </w:pPr>
            <w:r w:rsidRPr="0FD135B5" w:rsidR="49762C78">
              <w:rPr>
                <w:rFonts w:ascii="Sassoon Infant Std" w:hAnsi="Sassoon Infant Std"/>
                <w:sz w:val="24"/>
                <w:szCs w:val="24"/>
              </w:rPr>
              <w:t xml:space="preserve">a trusted adult for emotional </w:t>
            </w:r>
          </w:p>
          <w:p w:rsidRPr="00E7249A" w:rsidR="00E7249A" w:rsidP="0FD135B5" w:rsidRDefault="00E7249A" w14:textId="77777777" w14:paraId="5559FC3C">
            <w:pPr>
              <w:rPr>
                <w:rFonts w:ascii="Sassoon Infant Std" w:hAnsi="Sassoon Infant Std"/>
                <w:sz w:val="24"/>
                <w:szCs w:val="24"/>
              </w:rPr>
            </w:pPr>
            <w:r w:rsidRPr="0FD135B5" w:rsidR="49762C78">
              <w:rPr>
                <w:rFonts w:ascii="Sassoon Infant Std" w:hAnsi="Sassoon Infant Std"/>
                <w:sz w:val="24"/>
                <w:szCs w:val="24"/>
              </w:rPr>
              <w:t xml:space="preserve">support. </w:t>
            </w:r>
          </w:p>
          <w:p w:rsidRPr="00E7249A" w:rsidR="00E7249A" w:rsidP="0FD135B5" w:rsidRDefault="00E7249A" w14:textId="77777777" w14:noSpellErr="1" w14:paraId="1A8EC817">
            <w:pPr>
              <w:rPr>
                <w:rFonts w:ascii="Sassoon Infant Std" w:hAnsi="Sassoon Infant Std"/>
                <w:sz w:val="24"/>
                <w:szCs w:val="24"/>
              </w:rPr>
            </w:pPr>
          </w:p>
          <w:p w:rsidRPr="00E7249A" w:rsidR="00E7249A" w:rsidP="0FD135B5" w:rsidRDefault="00E7249A" w14:paraId="7E953FA5" w14:textId="3022C075">
            <w:pPr>
              <w:rPr>
                <w:rFonts w:ascii="Sassoon Infant Std" w:hAnsi="Sassoon Infant Std"/>
                <w:sz w:val="24"/>
                <w:szCs w:val="24"/>
              </w:rPr>
            </w:pPr>
            <w:r w:rsidRPr="0FD135B5" w:rsidR="49762C78">
              <w:rPr>
                <w:rFonts w:ascii="Sassoon Infant Std" w:hAnsi="Sassoon Infant Std"/>
                <w:sz w:val="24"/>
                <w:szCs w:val="24"/>
              </w:rPr>
              <w:t xml:space="preserve">Pre-teach key information and </w:t>
            </w:r>
          </w:p>
          <w:p w:rsidRPr="00E7249A" w:rsidR="00E7249A" w:rsidP="0FD135B5" w:rsidRDefault="00E7249A" w14:textId="77777777" w14:paraId="53372471">
            <w:pPr>
              <w:rPr>
                <w:rFonts w:ascii="Sassoon Infant Std" w:hAnsi="Sassoon Infant Std"/>
                <w:sz w:val="24"/>
                <w:szCs w:val="24"/>
              </w:rPr>
            </w:pPr>
            <w:r w:rsidRPr="0FD135B5" w:rsidR="49762C78">
              <w:rPr>
                <w:rFonts w:ascii="Sassoon Infant Std" w:hAnsi="Sassoon Infant Std"/>
                <w:sz w:val="24"/>
                <w:szCs w:val="24"/>
              </w:rPr>
              <w:t xml:space="preserve">vocabulary so that children feel </w:t>
            </w:r>
          </w:p>
          <w:p w:rsidRPr="00E7249A" w:rsidR="00E7249A" w:rsidP="0FD135B5" w:rsidRDefault="00E7249A" w14:paraId="5F40AF5B" w14:textId="33A18DBC">
            <w:pPr>
              <w:rPr>
                <w:rFonts w:ascii="Sassoon Infant Std" w:hAnsi="Sassoon Infant Std"/>
                <w:sz w:val="24"/>
                <w:szCs w:val="24"/>
              </w:rPr>
            </w:pPr>
            <w:r w:rsidRPr="0FD135B5" w:rsidR="49762C78">
              <w:rPr>
                <w:rFonts w:ascii="Sassoon Infant Std" w:hAnsi="Sassoon Infant Std"/>
                <w:sz w:val="24"/>
                <w:szCs w:val="24"/>
              </w:rPr>
              <w:t>prepared for the lesson and can share</w:t>
            </w:r>
            <w:r w:rsidR="49762C78">
              <w:rPr/>
              <w:t xml:space="preserve"> </w:t>
            </w:r>
            <w:r w:rsidRPr="0FD135B5" w:rsidR="49762C78">
              <w:rPr>
                <w:rFonts w:ascii="Sassoon Infant Std" w:hAnsi="Sassoon Infant Std"/>
                <w:sz w:val="24"/>
                <w:szCs w:val="24"/>
              </w:rPr>
              <w:t xml:space="preserve">their knowledge with their peers – </w:t>
            </w:r>
          </w:p>
          <w:p w:rsidRPr="00E7249A" w:rsidR="00E7249A" w:rsidP="0FD135B5" w:rsidRDefault="00E7249A" w14:paraId="7184A95F" w14:textId="27044BED">
            <w:pPr>
              <w:rPr>
                <w:rFonts w:ascii="Sassoon Infant Std" w:hAnsi="Sassoon Infant Std"/>
                <w:sz w:val="24"/>
                <w:szCs w:val="24"/>
              </w:rPr>
            </w:pPr>
            <w:r w:rsidRPr="0FD135B5" w:rsidR="49762C78">
              <w:rPr>
                <w:rFonts w:ascii="Sassoon Infant Std" w:hAnsi="Sassoon Infant Std"/>
                <w:sz w:val="24"/>
                <w:szCs w:val="24"/>
              </w:rPr>
              <w:t>resulting in raised self-esteem.</w:t>
            </w:r>
            <w:r w:rsidRPr="0FD135B5" w:rsidR="49762C78">
              <w:rPr>
                <w:rFonts w:ascii="Sassoon Infant Std" w:hAnsi="Sassoon Infant Std"/>
                <w:sz w:val="24"/>
                <w:szCs w:val="24"/>
              </w:rPr>
              <w:t xml:space="preserve"> </w:t>
            </w:r>
          </w:p>
          <w:p w:rsidRPr="00E7249A" w:rsidR="00E7249A" w:rsidP="0FD135B5" w:rsidRDefault="00E7249A" w14:paraId="025BBE30" w14:textId="435A0FD6">
            <w:pPr>
              <w:rPr>
                <w:rFonts w:ascii="Sassoon Infant Std" w:hAnsi="Sassoon Infant Std"/>
                <w:sz w:val="24"/>
                <w:szCs w:val="24"/>
              </w:rPr>
            </w:pPr>
          </w:p>
          <w:p w:rsidRPr="00E7249A" w:rsidR="00E7249A" w:rsidP="00E7249A" w:rsidRDefault="00E7249A" w14:paraId="361616DF" w14:textId="4A6079AF">
            <w:pPr>
              <w:rPr>
                <w:rFonts w:ascii="Sassoon Infant Std" w:hAnsi="Sassoon Infant Std"/>
                <w:sz w:val="24"/>
                <w:szCs w:val="24"/>
              </w:rPr>
            </w:pPr>
            <w:r w:rsidRPr="0FD135B5" w:rsidR="116E6758">
              <w:rPr>
                <w:rFonts w:ascii="Sassoon Infant Std" w:hAnsi="Sassoon Infant Std"/>
                <w:sz w:val="24"/>
                <w:szCs w:val="24"/>
              </w:rPr>
              <w:t xml:space="preserve">Offer </w:t>
            </w:r>
            <w:r w:rsidRPr="0FD135B5" w:rsidR="116E6758">
              <w:rPr>
                <w:rFonts w:ascii="Sassoon Infant Std" w:hAnsi="Sassoon Infant Std"/>
                <w:sz w:val="24"/>
                <w:szCs w:val="24"/>
              </w:rPr>
              <w:t xml:space="preserve">regular sensory breaks to allow </w:t>
            </w:r>
          </w:p>
          <w:p w:rsidRPr="00E7249A" w:rsidR="00E7249A" w:rsidP="00E7249A" w:rsidRDefault="00E7249A" w14:paraId="08782E79" w14:textId="77777777">
            <w:pPr>
              <w:rPr>
                <w:rFonts w:ascii="Sassoon Infant Std" w:hAnsi="Sassoon Infant Std"/>
                <w:sz w:val="24"/>
                <w:szCs w:val="24"/>
              </w:rPr>
            </w:pPr>
            <w:r w:rsidRPr="00E7249A">
              <w:rPr>
                <w:rFonts w:ascii="Sassoon Infant Std" w:hAnsi="Sassoon Infant Std"/>
                <w:sz w:val="24"/>
                <w:szCs w:val="24"/>
              </w:rPr>
              <w:t xml:space="preserve">children to regulate/co-regulate </w:t>
            </w:r>
            <w:proofErr w:type="gramStart"/>
            <w:r w:rsidRPr="00E7249A">
              <w:rPr>
                <w:rFonts w:ascii="Sassoon Infant Std" w:hAnsi="Sassoon Infant Std"/>
                <w:sz w:val="24"/>
                <w:szCs w:val="24"/>
              </w:rPr>
              <w:t>their</w:t>
            </w:r>
            <w:proofErr w:type="gramEnd"/>
            <w:r w:rsidRPr="00E7249A">
              <w:rPr>
                <w:rFonts w:ascii="Sassoon Infant Std" w:hAnsi="Sassoon Infant Std"/>
                <w:sz w:val="24"/>
                <w:szCs w:val="24"/>
              </w:rPr>
              <w:t xml:space="preserve"> </w:t>
            </w:r>
          </w:p>
          <w:p w:rsidR="00E7249A" w:rsidP="00E7249A" w:rsidRDefault="00E7249A" w14:paraId="6838F7FF" w14:textId="77777777">
            <w:pPr>
              <w:rPr>
                <w:rFonts w:ascii="Sassoon Infant Std" w:hAnsi="Sassoon Infant Std"/>
                <w:sz w:val="24"/>
                <w:szCs w:val="24"/>
              </w:rPr>
            </w:pPr>
            <w:r w:rsidRPr="00E7249A">
              <w:rPr>
                <w:rFonts w:ascii="Sassoon Infant Std" w:hAnsi="Sassoon Infant Std"/>
                <w:sz w:val="24"/>
                <w:szCs w:val="24"/>
              </w:rPr>
              <w:t>emotions.</w:t>
            </w:r>
          </w:p>
          <w:p w:rsidR="00E7249A" w:rsidP="00E7249A" w:rsidRDefault="00E7249A" w14:paraId="3D9C736E" w14:textId="77777777">
            <w:pPr>
              <w:rPr>
                <w:rFonts w:ascii="Sassoon Infant Std" w:hAnsi="Sassoon Infant Std"/>
                <w:sz w:val="24"/>
                <w:szCs w:val="24"/>
              </w:rPr>
            </w:pPr>
          </w:p>
          <w:p w:rsidRPr="00E27571" w:rsidR="00FF44AA" w:rsidP="0FD135B5" w:rsidRDefault="00E7249A" w14:paraId="2D9A8343" w14:textId="272C49FE">
            <w:pPr>
              <w:rPr>
                <w:rFonts w:ascii="Sassoon Infant Std" w:hAnsi="Sassoon Infant Std"/>
                <w:sz w:val="24"/>
                <w:szCs w:val="24"/>
              </w:rPr>
            </w:pPr>
            <w:r w:rsidRPr="0FD135B5" w:rsidR="116E6758">
              <w:rPr>
                <w:rFonts w:ascii="Sassoon Infant Std" w:hAnsi="Sassoon Infant Std"/>
                <w:sz w:val="24"/>
                <w:szCs w:val="24"/>
              </w:rPr>
              <w:t xml:space="preserve">Ensure de-brief occurs after </w:t>
            </w:r>
            <w:r w:rsidRPr="0FD135B5" w:rsidR="116E6758">
              <w:rPr>
                <w:rFonts w:ascii="Sassoon Infant Std" w:hAnsi="Sassoon Infant Std"/>
                <w:sz w:val="24"/>
                <w:szCs w:val="24"/>
              </w:rPr>
              <w:t>any difficult lessons.</w:t>
            </w:r>
            <w:r w:rsidRPr="0FD135B5" w:rsidR="6FB04154">
              <w:rPr>
                <w:rFonts w:ascii="Sassoon Infant Std" w:hAnsi="Sassoon Infant Std"/>
                <w:sz w:val="24"/>
                <w:szCs w:val="24"/>
              </w:rPr>
              <w:t xml:space="preserve"> </w:t>
            </w:r>
          </w:p>
          <w:p w:rsidRPr="00E27571" w:rsidR="00FF44AA" w:rsidP="0FD135B5" w:rsidRDefault="00E7249A" w14:paraId="0CC8B11D" w14:textId="6FBD623D">
            <w:pPr>
              <w:rPr>
                <w:rFonts w:ascii="Sassoon Infant Std" w:hAnsi="Sassoon Infant Std"/>
                <w:sz w:val="24"/>
                <w:szCs w:val="24"/>
              </w:rPr>
            </w:pPr>
          </w:p>
          <w:p w:rsidRPr="00E27571" w:rsidR="00FF44AA" w:rsidP="0FD135B5" w:rsidRDefault="00E7249A" w14:paraId="5FA0A9D7" w14:textId="3602425D">
            <w:pPr>
              <w:rPr>
                <w:rFonts w:ascii="Sassoon Infant Std" w:hAnsi="Sassoon Infant Std"/>
                <w:sz w:val="24"/>
                <w:szCs w:val="24"/>
              </w:rPr>
            </w:pPr>
            <w:r w:rsidRPr="0FD135B5" w:rsidR="6FB04154">
              <w:rPr>
                <w:rFonts w:ascii="Sassoon Infant Std" w:hAnsi="Sassoon Infant Std"/>
                <w:sz w:val="24"/>
                <w:szCs w:val="24"/>
              </w:rPr>
              <w:t xml:space="preserve">Chunking work into smaller </w:t>
            </w:r>
            <w:r w:rsidRPr="0FD135B5" w:rsidR="6FB04154">
              <w:rPr>
                <w:rFonts w:ascii="Sassoon Infant Std" w:hAnsi="Sassoon Infant Std"/>
                <w:sz w:val="24"/>
                <w:szCs w:val="24"/>
              </w:rPr>
              <w:t xml:space="preserve">steps </w:t>
            </w:r>
          </w:p>
          <w:p w:rsidRPr="00E27571" w:rsidR="00FF44AA" w:rsidP="0FD135B5" w:rsidRDefault="00E7249A" w14:noSpellErr="1" w14:paraId="7131ACED" w14:textId="77777777">
            <w:pPr>
              <w:rPr>
                <w:rFonts w:ascii="Sassoon Infant Std" w:hAnsi="Sassoon Infant Std"/>
                <w:sz w:val="24"/>
                <w:szCs w:val="24"/>
              </w:rPr>
            </w:pPr>
          </w:p>
          <w:p w:rsidRPr="00E27571" w:rsidR="00FF44AA" w:rsidP="0FD135B5" w:rsidRDefault="00E7249A" w14:paraId="5E4796D1" w14:textId="77F0C0C0">
            <w:pPr>
              <w:rPr>
                <w:rFonts w:ascii="Sassoon Infant Std" w:hAnsi="Sassoon Infant Std"/>
                <w:sz w:val="24"/>
                <w:szCs w:val="24"/>
              </w:rPr>
            </w:pPr>
            <w:r w:rsidRPr="0FD135B5" w:rsidR="6FB04154">
              <w:rPr>
                <w:rFonts w:ascii="Sassoon Infant Std" w:hAnsi="Sassoon Infant Std"/>
                <w:sz w:val="24"/>
                <w:szCs w:val="24"/>
              </w:rPr>
              <w:t xml:space="preserve">Provide opportunities for multi sensory learning </w:t>
            </w:r>
          </w:p>
          <w:p w:rsidRPr="00E27571" w:rsidR="00FF44AA" w:rsidP="0FD135B5" w:rsidRDefault="00E7249A" w14:noSpellErr="1" w14:paraId="699678C6" w14:textId="77777777">
            <w:pPr>
              <w:rPr>
                <w:rFonts w:ascii="Sassoon Infant Std" w:hAnsi="Sassoon Infant Std"/>
                <w:sz w:val="24"/>
                <w:szCs w:val="24"/>
              </w:rPr>
            </w:pPr>
          </w:p>
          <w:p w:rsidRPr="00E27571" w:rsidR="00FF44AA" w:rsidP="0FD135B5" w:rsidRDefault="00E7249A" w14:paraId="647FB268" w14:textId="1A0DBB78">
            <w:pPr>
              <w:rPr>
                <w:rFonts w:ascii="Sassoon Infant Std" w:hAnsi="Sassoon Infant Std"/>
                <w:sz w:val="24"/>
                <w:szCs w:val="24"/>
              </w:rPr>
            </w:pPr>
            <w:r w:rsidRPr="0FD135B5" w:rsidR="6FB04154">
              <w:rPr>
                <w:rFonts w:ascii="Sassoon Infant Std" w:hAnsi="Sassoon Infant Std"/>
                <w:sz w:val="24"/>
                <w:szCs w:val="24"/>
              </w:rPr>
              <w:t xml:space="preserve">Ensure </w:t>
            </w:r>
            <w:r w:rsidRPr="0FD135B5" w:rsidR="6FB04154">
              <w:rPr>
                <w:rFonts w:ascii="Sassoon Infant Std" w:hAnsi="Sassoon Infant Std"/>
                <w:sz w:val="24"/>
                <w:szCs w:val="24"/>
              </w:rPr>
              <w:t xml:space="preserve">children have access to usual aides </w:t>
            </w:r>
          </w:p>
          <w:p w:rsidRPr="00E27571" w:rsidR="00FF44AA" w:rsidP="0FD135B5" w:rsidRDefault="00E7249A" w14:paraId="1EEF2892" w14:textId="204FEDFE">
            <w:pPr>
              <w:rPr>
                <w:rFonts w:ascii="Sassoon Infant Std" w:hAnsi="Sassoon Infant Std"/>
                <w:sz w:val="24"/>
                <w:szCs w:val="24"/>
              </w:rPr>
            </w:pPr>
            <w:r w:rsidRPr="0FD135B5" w:rsidR="6FB04154">
              <w:rPr>
                <w:rFonts w:ascii="Sassoon Infant Std" w:hAnsi="Sassoon Infant Std"/>
                <w:sz w:val="24"/>
                <w:szCs w:val="24"/>
              </w:rPr>
              <w:t xml:space="preserve">such as ear defenders to reduce </w:t>
            </w:r>
            <w:r w:rsidRPr="0FD135B5" w:rsidR="6FB04154">
              <w:rPr>
                <w:rFonts w:ascii="Sassoon Infant Std" w:hAnsi="Sassoon Infant Std"/>
                <w:sz w:val="24"/>
                <w:szCs w:val="24"/>
              </w:rPr>
              <w:t xml:space="preserve">noise. </w:t>
            </w:r>
          </w:p>
          <w:p w:rsidRPr="00E27571" w:rsidR="00FF44AA" w:rsidP="0FD135B5" w:rsidRDefault="00E7249A" w14:paraId="1AD77169" w14:textId="05ABF8D9">
            <w:pPr>
              <w:rPr>
                <w:rFonts w:ascii="Sassoon Infant Std" w:hAnsi="Sassoon Infant Std"/>
                <w:sz w:val="24"/>
                <w:szCs w:val="24"/>
              </w:rPr>
            </w:pPr>
          </w:p>
          <w:p w:rsidRPr="00E27571" w:rsidR="00FF44AA" w:rsidP="0FD135B5" w:rsidRDefault="00E7249A" w14:paraId="51E0F927" w14:textId="142BCF68">
            <w:pPr>
              <w:rPr>
                <w:rFonts w:ascii="Sassoon Infant Std" w:hAnsi="Sassoon Infant Std"/>
                <w:sz w:val="24"/>
                <w:szCs w:val="24"/>
              </w:rPr>
            </w:pPr>
            <w:r w:rsidRPr="0FD135B5" w:rsidR="6FB04154">
              <w:rPr>
                <w:rFonts w:ascii="Sassoon Infant Std" w:hAnsi="Sassoon Infant Std"/>
                <w:sz w:val="24"/>
                <w:szCs w:val="24"/>
              </w:rPr>
              <w:t xml:space="preserve">Provide talking tins for children </w:t>
            </w:r>
            <w:r w:rsidRPr="0FD135B5" w:rsidR="6FB04154">
              <w:rPr>
                <w:rFonts w:ascii="Sassoon Infant Std" w:hAnsi="Sassoon Infant Std"/>
                <w:sz w:val="24"/>
                <w:szCs w:val="24"/>
              </w:rPr>
              <w:t xml:space="preserve">who struggle with impulsivity so that </w:t>
            </w:r>
            <w:r w:rsidRPr="0FD135B5" w:rsidR="6FB04154">
              <w:rPr>
                <w:rFonts w:ascii="Sassoon Infant Std" w:hAnsi="Sassoon Infant Std"/>
                <w:sz w:val="24"/>
                <w:szCs w:val="24"/>
              </w:rPr>
              <w:t xml:space="preserve">they can record their contributions as </w:t>
            </w:r>
            <w:r w:rsidRPr="0FD135B5" w:rsidR="6FB04154">
              <w:rPr>
                <w:rFonts w:ascii="Sassoon Infant Std" w:hAnsi="Sassoon Infant Std"/>
                <w:sz w:val="24"/>
                <w:szCs w:val="24"/>
              </w:rPr>
              <w:t xml:space="preserve">they think of them but can play them </w:t>
            </w:r>
            <w:r w:rsidRPr="0FD135B5" w:rsidR="6FB04154">
              <w:rPr>
                <w:rFonts w:ascii="Sassoon Infant Std" w:hAnsi="Sassoon Infant Std"/>
                <w:sz w:val="24"/>
                <w:szCs w:val="24"/>
              </w:rPr>
              <w:t xml:space="preserve">back to other children at the </w:t>
            </w:r>
          </w:p>
          <w:p w:rsidRPr="00E27571" w:rsidR="00FF44AA" w:rsidP="0FD135B5" w:rsidRDefault="00E7249A" w14:paraId="22CA2044" w14:textId="77777777">
            <w:pPr>
              <w:rPr>
                <w:rFonts w:ascii="Sassoon Infant Std" w:hAnsi="Sassoon Infant Std"/>
                <w:sz w:val="24"/>
                <w:szCs w:val="24"/>
              </w:rPr>
            </w:pPr>
            <w:r w:rsidRPr="0FD135B5" w:rsidR="6FB04154">
              <w:rPr>
                <w:rFonts w:ascii="Sassoon Infant Std" w:hAnsi="Sassoon Infant Std"/>
                <w:sz w:val="24"/>
                <w:szCs w:val="24"/>
              </w:rPr>
              <w:t xml:space="preserve">appropriate time.  </w:t>
            </w:r>
          </w:p>
          <w:p w:rsidRPr="00E27571" w:rsidR="00FF44AA" w:rsidP="0FD135B5" w:rsidRDefault="00E7249A" w14:noSpellErr="1" w14:paraId="080B08ED" w14:textId="77777777">
            <w:pPr>
              <w:rPr>
                <w:rFonts w:ascii="Sassoon Infant Std" w:hAnsi="Sassoon Infant Std"/>
                <w:sz w:val="24"/>
                <w:szCs w:val="24"/>
              </w:rPr>
            </w:pPr>
          </w:p>
          <w:p w:rsidRPr="00E27571" w:rsidR="00FF44AA" w:rsidP="00E7249A" w:rsidRDefault="00E7249A" w14:paraId="3E825711" w14:textId="52609B59">
            <w:pPr>
              <w:rPr>
                <w:rFonts w:ascii="Sassoon Infant Std" w:hAnsi="Sassoon Infant Std"/>
                <w:sz w:val="24"/>
                <w:szCs w:val="24"/>
              </w:rPr>
            </w:pPr>
            <w:r w:rsidRPr="0FD135B5" w:rsidR="6FB04154">
              <w:rPr>
                <w:rFonts w:ascii="Sassoon Infant Std" w:hAnsi="Sassoon Infant Std"/>
                <w:sz w:val="24"/>
                <w:szCs w:val="24"/>
              </w:rPr>
              <w:t xml:space="preserve">Children to be prepared for change </w:t>
            </w:r>
            <w:r w:rsidRPr="0FD135B5" w:rsidR="6FB04154">
              <w:rPr>
                <w:rFonts w:ascii="Sassoon Infant Std" w:hAnsi="Sassoon Infant Std"/>
                <w:sz w:val="24"/>
                <w:szCs w:val="24"/>
              </w:rPr>
              <w:t xml:space="preserve">of environment via Social Stories, </w:t>
            </w:r>
            <w:r w:rsidRPr="0FD135B5" w:rsidR="6FB04154">
              <w:rPr>
                <w:rFonts w:ascii="Sassoon Infant Std" w:hAnsi="Sassoon Infant Std"/>
                <w:sz w:val="24"/>
                <w:szCs w:val="24"/>
              </w:rPr>
              <w:t xml:space="preserve">identification of change on visual </w:t>
            </w:r>
            <w:r w:rsidRPr="0FD135B5" w:rsidR="6FB04154">
              <w:rPr>
                <w:rFonts w:ascii="Sassoon Infant Std" w:hAnsi="Sassoon Infant Std"/>
                <w:sz w:val="24"/>
                <w:szCs w:val="24"/>
              </w:rPr>
              <w:t xml:space="preserve">timetable and photos/videos of </w:t>
            </w:r>
            <w:r w:rsidRPr="0FD135B5" w:rsidR="6FB04154">
              <w:rPr>
                <w:rFonts w:ascii="Sassoon Infant Std" w:hAnsi="Sassoon Infant Std"/>
                <w:sz w:val="24"/>
                <w:szCs w:val="24"/>
              </w:rPr>
              <w:t xml:space="preserve">environment to reduce anxiety </w:t>
            </w:r>
            <w:r w:rsidRPr="0FD135B5" w:rsidR="6FB04154">
              <w:rPr>
                <w:rFonts w:ascii="Sassoon Infant Std" w:hAnsi="Sassoon Infant Std"/>
                <w:sz w:val="24"/>
                <w:szCs w:val="24"/>
              </w:rPr>
              <w:t>caused by lack of familiarity.</w:t>
            </w:r>
          </w:p>
        </w:tc>
      </w:tr>
    </w:tbl>
    <w:p w:rsidR="0067764B" w:rsidRDefault="0067764B" w14:paraId="18EDB1CA" w14:textId="77777777">
      <w:pPr>
        <w:rPr>
          <w:rFonts w:ascii="SassoonPrimary" w:hAnsi="SassoonPrimary"/>
          <w:sz w:val="28"/>
          <w:szCs w:val="28"/>
        </w:rPr>
      </w:pPr>
    </w:p>
    <w:p w:rsidR="00E27571" w:rsidRDefault="00E27571" w14:paraId="4D7E9B85" w14:textId="77777777">
      <w:pPr>
        <w:rPr>
          <w:rFonts w:ascii="SassoonPrimary" w:hAnsi="SassoonPrimary"/>
          <w:sz w:val="28"/>
          <w:szCs w:val="28"/>
        </w:rPr>
      </w:pPr>
    </w:p>
    <w:tbl>
      <w:tblPr>
        <w:tblStyle w:val="TableGrid"/>
        <w:tblW w:w="0" w:type="auto"/>
        <w:tblLook w:val="04A0" w:firstRow="1" w:lastRow="0" w:firstColumn="1" w:lastColumn="0" w:noHBand="0" w:noVBand="1"/>
      </w:tblPr>
      <w:tblGrid>
        <w:gridCol w:w="4649"/>
        <w:gridCol w:w="4649"/>
        <w:gridCol w:w="4650"/>
      </w:tblGrid>
      <w:tr w:rsidR="0067764B" w:rsidTr="367F378F" w14:paraId="787F33BD" w14:textId="77777777">
        <w:tc>
          <w:tcPr>
            <w:tcW w:w="13948" w:type="dxa"/>
            <w:gridSpan w:val="3"/>
            <w:shd w:val="clear" w:color="auto" w:fill="9CC2E5" w:themeFill="accent1" w:themeFillTint="99"/>
            <w:tcMar/>
          </w:tcPr>
          <w:p w:rsidRPr="00FF44AA" w:rsidR="0067764B" w:rsidP="00741A26" w:rsidRDefault="0067764B" w14:paraId="71CA49D4" w14:textId="77777777">
            <w:pPr>
              <w:jc w:val="center"/>
              <w:rPr>
                <w:rFonts w:ascii="Sassoon Infant Std" w:hAnsi="Sassoon Infant Std"/>
                <w:sz w:val="28"/>
                <w:szCs w:val="28"/>
              </w:rPr>
            </w:pPr>
            <w:r w:rsidRPr="00FF44AA">
              <w:rPr>
                <w:rFonts w:ascii="Sassoon Infant Std" w:hAnsi="Sassoon Infant Std"/>
                <w:sz w:val="28"/>
                <w:szCs w:val="28"/>
              </w:rPr>
              <w:t>Sensory and / or Physical</w:t>
            </w:r>
          </w:p>
        </w:tc>
      </w:tr>
      <w:tr w:rsidRPr="0067764B" w:rsidR="0067764B" w:rsidTr="367F378F" w14:paraId="53AB5405" w14:textId="77777777">
        <w:tc>
          <w:tcPr>
            <w:tcW w:w="4649" w:type="dxa"/>
            <w:tcMar/>
          </w:tcPr>
          <w:p w:rsidR="161C95E3" w:rsidP="0FD135B5" w:rsidRDefault="161C95E3" w14:paraId="794756C8" w14:textId="4D6C37C0">
            <w:pPr>
              <w:pStyle w:val="Normal"/>
              <w:suppressLineNumbers w:val="0"/>
              <w:bidi w:val="0"/>
              <w:spacing w:before="0" w:beforeAutospacing="off" w:after="0" w:afterAutospacing="off" w:line="240" w:lineRule="auto"/>
              <w:ind w:left="0" w:right="0"/>
              <w:jc w:val="center"/>
            </w:pPr>
            <w:r w:rsidRPr="0FD135B5" w:rsidR="161C95E3">
              <w:rPr>
                <w:rFonts w:ascii="Sassoon Infant Std" w:hAnsi="Sassoon Infant Std"/>
                <w:b w:val="1"/>
                <w:bCs w:val="1"/>
                <w:sz w:val="24"/>
                <w:szCs w:val="24"/>
              </w:rPr>
              <w:t>Subject challenges for SEND</w:t>
            </w:r>
          </w:p>
          <w:p w:rsidRPr="00FF44AA" w:rsidR="0067764B" w:rsidP="0067764B" w:rsidRDefault="0067764B" w14:paraId="28D7F397" w14:textId="77777777">
            <w:pPr>
              <w:jc w:val="center"/>
              <w:rPr>
                <w:rFonts w:ascii="Sassoon Infant Std" w:hAnsi="Sassoon Infant Std"/>
                <w:b/>
                <w:sz w:val="24"/>
                <w:szCs w:val="24"/>
              </w:rPr>
            </w:pPr>
          </w:p>
        </w:tc>
        <w:tc>
          <w:tcPr>
            <w:tcW w:w="4649" w:type="dxa"/>
            <w:tcMar/>
          </w:tcPr>
          <w:p w:rsidRPr="00FF44AA" w:rsidR="0067764B" w:rsidP="0FD135B5" w:rsidRDefault="0067764B" w14:textId="77777777" w14:paraId="59EEA0F4">
            <w:pPr>
              <w:jc w:val="center"/>
              <w:rPr>
                <w:rFonts w:ascii="Sassoon Infant Std" w:hAnsi="Sassoon Infant Std"/>
                <w:b w:val="1"/>
                <w:bCs w:val="1"/>
                <w:sz w:val="24"/>
                <w:szCs w:val="24"/>
              </w:rPr>
            </w:pPr>
            <w:r w:rsidRPr="0FD135B5" w:rsidR="3D2D229D">
              <w:rPr>
                <w:rFonts w:ascii="Sassoon Infant Std" w:hAnsi="Sassoon Infant Std"/>
                <w:b w:val="1"/>
                <w:bCs w:val="1"/>
                <w:sz w:val="24"/>
                <w:szCs w:val="24"/>
              </w:rPr>
              <w:t>Universal Provision for all children Quality First Teaching</w:t>
            </w:r>
          </w:p>
          <w:p w:rsidRPr="00FF44AA" w:rsidR="0067764B" w:rsidP="0FD135B5" w:rsidRDefault="0067764B" w14:paraId="0732C5D1" w14:textId="48463FD2">
            <w:pPr>
              <w:jc w:val="center"/>
              <w:rPr>
                <w:rFonts w:ascii="Sassoon Infant Std" w:hAnsi="Sassoon Infant Std"/>
                <w:b w:val="1"/>
                <w:bCs w:val="1"/>
                <w:sz w:val="24"/>
                <w:szCs w:val="24"/>
              </w:rPr>
            </w:pPr>
          </w:p>
        </w:tc>
        <w:tc>
          <w:tcPr>
            <w:tcW w:w="4650" w:type="dxa"/>
            <w:tcMar/>
          </w:tcPr>
          <w:p w:rsidRPr="00FF44AA" w:rsidR="0067764B" w:rsidP="0FD135B5" w:rsidRDefault="0067764B" w14:textId="77777777" w14:paraId="3A69DD32">
            <w:pPr>
              <w:jc w:val="center"/>
              <w:rPr>
                <w:rFonts w:ascii="Sassoon Infant Std" w:hAnsi="Sassoon Infant Std"/>
                <w:b w:val="1"/>
                <w:bCs w:val="1"/>
                <w:sz w:val="24"/>
                <w:szCs w:val="24"/>
              </w:rPr>
            </w:pPr>
            <w:r w:rsidRPr="0FD135B5" w:rsidR="161C95E3">
              <w:rPr>
                <w:rFonts w:ascii="Sassoon Infant Std" w:hAnsi="Sassoon Infant Std"/>
                <w:b w:val="1"/>
                <w:bCs w:val="1"/>
                <w:sz w:val="24"/>
                <w:szCs w:val="24"/>
              </w:rPr>
              <w:t>Targeted Provision</w:t>
            </w:r>
          </w:p>
          <w:p w:rsidRPr="00FF44AA" w:rsidR="0067764B" w:rsidP="0FD135B5" w:rsidRDefault="0067764B" w14:textId="77777777" w14:paraId="5A318754">
            <w:pPr>
              <w:jc w:val="center"/>
              <w:rPr>
                <w:rFonts w:ascii="Sassoon Infant Std" w:hAnsi="Sassoon Infant Std"/>
                <w:b w:val="1"/>
                <w:bCs w:val="1"/>
                <w:sz w:val="24"/>
                <w:szCs w:val="24"/>
              </w:rPr>
            </w:pPr>
            <w:r w:rsidRPr="0FD135B5" w:rsidR="161C95E3">
              <w:rPr>
                <w:rFonts w:ascii="Sassoon Infant Std" w:hAnsi="Sassoon Infant Std"/>
                <w:b w:val="1"/>
                <w:bCs w:val="1"/>
                <w:sz w:val="24"/>
                <w:szCs w:val="24"/>
              </w:rPr>
              <w:t>narrowing the gap /additional provision for some children</w:t>
            </w:r>
          </w:p>
          <w:p w:rsidRPr="00FF44AA" w:rsidR="0067764B" w:rsidP="0FD135B5" w:rsidRDefault="0067764B" w14:paraId="1E5F9387" w14:textId="1389468C">
            <w:pPr>
              <w:jc w:val="center"/>
              <w:rPr>
                <w:rFonts w:ascii="Sassoon Infant Std" w:hAnsi="Sassoon Infant Std"/>
                <w:b w:val="1"/>
                <w:bCs w:val="1"/>
                <w:sz w:val="24"/>
                <w:szCs w:val="24"/>
              </w:rPr>
            </w:pPr>
          </w:p>
        </w:tc>
      </w:tr>
      <w:tr w:rsidR="0067764B" w:rsidTr="367F378F" w14:paraId="4F499139" w14:textId="77777777">
        <w:tc>
          <w:tcPr>
            <w:tcW w:w="4649" w:type="dxa"/>
            <w:tcMar/>
          </w:tcPr>
          <w:p w:rsidRPr="00D635B3" w:rsidR="00E27571" w:rsidP="0FD135B5" w:rsidRDefault="00E27571" w14:paraId="3F380A06" w14:textId="2B8C8CB8">
            <w:pPr>
              <w:rPr>
                <w:rFonts w:ascii="Sassoon Infant Std" w:hAnsi="Sassoon Infant Std" w:eastAsia="Calibri"/>
                <w:noProof w:val="0"/>
                <w:sz w:val="24"/>
                <w:szCs w:val="24"/>
                <w:lang w:val="en-GB"/>
              </w:rPr>
            </w:pPr>
            <w:r w:rsidRPr="0FD135B5" w:rsidR="7A6FBE6C">
              <w:rPr>
                <w:rFonts w:ascii="Sassoon Infant Std" w:hAnsi="Sassoon Infant Std" w:eastAsia="Calibri"/>
                <w:noProof w:val="0"/>
                <w:sz w:val="24"/>
                <w:szCs w:val="24"/>
                <w:lang w:val="en-GB"/>
              </w:rPr>
              <w:t>Physical difficulties accessing specific environments during history trips.</w:t>
            </w:r>
          </w:p>
          <w:p w:rsidRPr="00D635B3" w:rsidR="00E27571" w:rsidP="0FD135B5" w:rsidRDefault="00E27571" w14:paraId="4EEA2328" w14:textId="63CAE842">
            <w:pPr>
              <w:rPr>
                <w:rFonts w:ascii="Sassoon Infant Std" w:hAnsi="Sassoon Infant Std" w:eastAsia="Calibri"/>
                <w:noProof w:val="0"/>
                <w:sz w:val="24"/>
                <w:szCs w:val="24"/>
                <w:lang w:val="en-GB"/>
              </w:rPr>
            </w:pPr>
          </w:p>
          <w:p w:rsidRPr="00D635B3" w:rsidR="00E27571" w:rsidP="0FD135B5" w:rsidRDefault="00E27571" w14:paraId="452FAFC5" w14:textId="761CB3F8">
            <w:pPr>
              <w:rPr>
                <w:rFonts w:ascii="Sassoon Infant Std" w:hAnsi="Sassoon Infant Std" w:eastAsia="Calibri"/>
                <w:noProof w:val="0"/>
                <w:sz w:val="24"/>
                <w:szCs w:val="24"/>
                <w:lang w:val="en-GB"/>
              </w:rPr>
            </w:pPr>
            <w:r w:rsidRPr="0FD135B5" w:rsidR="7A6FBE6C">
              <w:rPr>
                <w:rFonts w:ascii="Sassoon Infant Std" w:hAnsi="Sassoon Infant Std" w:eastAsia="Calibri"/>
                <w:noProof w:val="0"/>
                <w:sz w:val="24"/>
                <w:szCs w:val="24"/>
                <w:lang w:val="en-GB"/>
              </w:rPr>
              <w:t>Children with a visual impairment may find it difficult to view text/images/historical artefacts.</w:t>
            </w:r>
          </w:p>
        </w:tc>
        <w:tc>
          <w:tcPr>
            <w:tcW w:w="4649" w:type="dxa"/>
            <w:tcMar/>
          </w:tcPr>
          <w:p w:rsidRPr="00E27571" w:rsidR="0067764B" w:rsidP="0FD135B5" w:rsidRDefault="0067764B" w14:paraId="105A7040" w14:textId="74BE244C">
            <w:pPr>
              <w:rPr>
                <w:rFonts w:ascii="Sassoon Infant Std" w:hAnsi="Sassoon Infant Std"/>
                <w:sz w:val="24"/>
                <w:szCs w:val="24"/>
              </w:rPr>
            </w:pPr>
            <w:r w:rsidRPr="0FD135B5" w:rsidR="3AC74321">
              <w:rPr>
                <w:rFonts w:ascii="Sassoon Infant Std" w:hAnsi="Sassoon Infant Std"/>
                <w:sz w:val="24"/>
                <w:szCs w:val="24"/>
              </w:rPr>
              <w:t xml:space="preserve">Use praise in lessons to ensure children don’t have low self-esteem in historical ability.  </w:t>
            </w:r>
          </w:p>
          <w:p w:rsidRPr="00E27571" w:rsidR="0067764B" w:rsidP="0FD135B5" w:rsidRDefault="0067764B" w14:paraId="5F937CE9" w14:textId="77777777">
            <w:pPr>
              <w:rPr>
                <w:rFonts w:ascii="Sassoon Infant Std" w:hAnsi="Sassoon Infant Std"/>
                <w:sz w:val="24"/>
                <w:szCs w:val="24"/>
              </w:rPr>
            </w:pPr>
            <w:r w:rsidRPr="0FD135B5" w:rsidR="3AC74321">
              <w:rPr>
                <w:rFonts w:ascii="Sassoon Infant Std" w:hAnsi="Sassoon Infant Std"/>
                <w:sz w:val="24"/>
                <w:szCs w:val="24"/>
              </w:rPr>
              <w:t xml:space="preserve"> </w:t>
            </w:r>
          </w:p>
          <w:p w:rsidRPr="00E27571" w:rsidR="0067764B" w:rsidP="0FD135B5" w:rsidRDefault="0067764B" w14:paraId="3F3DEFBE" w14:textId="77777777">
            <w:pPr>
              <w:rPr>
                <w:rFonts w:ascii="Sassoon Infant Std" w:hAnsi="Sassoon Infant Std"/>
                <w:sz w:val="24"/>
                <w:szCs w:val="24"/>
              </w:rPr>
            </w:pPr>
            <w:r w:rsidRPr="0FD135B5" w:rsidR="3AC74321">
              <w:rPr>
                <w:rFonts w:ascii="Sassoon Infant Std" w:hAnsi="Sassoon Infant Std"/>
                <w:sz w:val="24"/>
                <w:szCs w:val="24"/>
              </w:rPr>
              <w:t xml:space="preserve">Consider difficulties with social skills may result in children finding group work challenging. </w:t>
            </w:r>
          </w:p>
          <w:p w:rsidRPr="00E27571" w:rsidR="0067764B" w:rsidP="0FD135B5" w:rsidRDefault="0067764B" w14:noSpellErr="1" w14:paraId="47C60802" w14:textId="77777777">
            <w:pPr>
              <w:rPr>
                <w:rFonts w:ascii="Sassoon Infant Std" w:hAnsi="Sassoon Infant Std"/>
                <w:sz w:val="24"/>
                <w:szCs w:val="24"/>
              </w:rPr>
            </w:pPr>
          </w:p>
          <w:p w:rsidRPr="00E27571" w:rsidR="0067764B" w:rsidP="0FD135B5" w:rsidRDefault="0067764B" w14:paraId="4B5B5DAB" w14:textId="7A853E51">
            <w:pPr>
              <w:rPr>
                <w:rFonts w:ascii="Sassoon Infant Std" w:hAnsi="Sassoon Infant Std"/>
                <w:sz w:val="24"/>
                <w:szCs w:val="24"/>
              </w:rPr>
            </w:pPr>
            <w:r w:rsidRPr="367F378F" w:rsidR="4019B8E8">
              <w:rPr>
                <w:rFonts w:ascii="Sassoon Infant Std" w:hAnsi="Sassoon Infant Std"/>
                <w:sz w:val="24"/>
                <w:szCs w:val="24"/>
              </w:rPr>
              <w:t>Show children places/environments to reduce distress caused by exposure to unfamiliar environments during trips/fieldwork</w:t>
            </w:r>
            <w:r w:rsidRPr="367F378F" w:rsidR="781A2AF5">
              <w:rPr>
                <w:rFonts w:ascii="Sassoon Infant Std" w:hAnsi="Sassoon Infant Std"/>
                <w:sz w:val="24"/>
                <w:szCs w:val="24"/>
              </w:rPr>
              <w:t>.</w:t>
            </w:r>
          </w:p>
          <w:p w:rsidR="367F378F" w:rsidP="367F378F" w:rsidRDefault="367F378F" w14:paraId="7726D33D" w14:textId="4EB507AA">
            <w:pPr>
              <w:rPr>
                <w:rFonts w:ascii="Sassoon Infant Std" w:hAnsi="Sassoon Infant Std"/>
                <w:sz w:val="24"/>
                <w:szCs w:val="24"/>
              </w:rPr>
            </w:pPr>
          </w:p>
          <w:p w:rsidR="781A2AF5" w:rsidP="367F378F" w:rsidRDefault="781A2AF5" w14:paraId="0854D670" w14:textId="7CA25A6B">
            <w:pPr>
              <w:rPr>
                <w:rFonts w:ascii="Sassoon Infant Std" w:hAnsi="Sassoon Infant Std"/>
                <w:sz w:val="24"/>
                <w:szCs w:val="24"/>
              </w:rPr>
            </w:pPr>
            <w:r w:rsidRPr="367F378F" w:rsidR="781A2AF5">
              <w:rPr>
                <w:rFonts w:ascii="Sassoon Infant Std" w:hAnsi="Sassoon Infant Std"/>
                <w:sz w:val="24"/>
                <w:szCs w:val="24"/>
              </w:rPr>
              <w:t>Ensure those who need to wear glasses/ hearing aids</w:t>
            </w:r>
          </w:p>
          <w:p w:rsidRPr="00E27571" w:rsidR="0067764B" w:rsidP="00934269" w:rsidRDefault="0067764B" w14:paraId="5176FCE5" w14:textId="07556667">
            <w:pPr>
              <w:rPr>
                <w:rFonts w:ascii="Sassoon Infant Std" w:hAnsi="Sassoon Infant Std"/>
                <w:sz w:val="24"/>
                <w:szCs w:val="24"/>
              </w:rPr>
            </w:pPr>
          </w:p>
        </w:tc>
        <w:tc>
          <w:tcPr>
            <w:tcW w:w="4650" w:type="dxa"/>
            <w:tcMar/>
          </w:tcPr>
          <w:p w:rsidRPr="00934269" w:rsidR="00934269" w:rsidP="0FD135B5" w:rsidRDefault="00D635B3" w14:paraId="1F9D13F5" w14:textId="763BA164">
            <w:pPr>
              <w:rPr>
                <w:rFonts w:ascii="Sassoon Infant Std" w:hAnsi="Sassoon Infant Std" w:cs="Calibri" w:cstheme="minorAscii"/>
                <w:sz w:val="24"/>
                <w:szCs w:val="24"/>
              </w:rPr>
            </w:pPr>
            <w:r w:rsidRPr="0FD135B5" w:rsidR="497979B9">
              <w:rPr>
                <w:rFonts w:ascii="Sassoon Infant Std" w:hAnsi="Sassoon Infant Std" w:cs="Calibri" w:cstheme="minorAscii"/>
                <w:sz w:val="24"/>
                <w:szCs w:val="24"/>
              </w:rPr>
              <w:t xml:space="preserve">Ensure that font size used in resources matches the specific font size specified in the child’s report provided by the Visual Impairment Team (Class Teacher will be notified if necessary). </w:t>
            </w:r>
          </w:p>
          <w:p w:rsidRPr="00934269" w:rsidR="00934269" w:rsidP="0FD135B5" w:rsidRDefault="00D635B3" w14:textId="77777777" w14:noSpellErr="1" w14:paraId="031D406E">
            <w:pPr>
              <w:rPr>
                <w:rFonts w:ascii="Sassoon Infant Std" w:hAnsi="Sassoon Infant Std" w:cs="Calibri" w:cstheme="minorAscii"/>
                <w:sz w:val="24"/>
                <w:szCs w:val="24"/>
              </w:rPr>
            </w:pPr>
          </w:p>
          <w:p w:rsidRPr="00934269" w:rsidR="00934269" w:rsidP="0FD135B5" w:rsidRDefault="00D635B3" w14:textId="77777777" w14:paraId="63054D42">
            <w:pPr>
              <w:rPr>
                <w:rFonts w:ascii="Sassoon Infant Std" w:hAnsi="Sassoon Infant Std" w:cs="Calibri" w:cstheme="minorAscii"/>
                <w:sz w:val="24"/>
                <w:szCs w:val="24"/>
              </w:rPr>
            </w:pPr>
            <w:r w:rsidRPr="0FD135B5" w:rsidR="497979B9">
              <w:rPr>
                <w:rFonts w:ascii="Sassoon Infant Std" w:hAnsi="Sassoon Infant Std" w:cs="Calibri" w:cstheme="minorAscii"/>
                <w:sz w:val="24"/>
                <w:szCs w:val="24"/>
              </w:rPr>
              <w:t xml:space="preserve">Enlarge images to appropriate sizes to aid access. </w:t>
            </w:r>
          </w:p>
          <w:p w:rsidRPr="00934269" w:rsidR="00934269" w:rsidP="0FD135B5" w:rsidRDefault="00D635B3" w14:textId="77777777" w14:noSpellErr="1" w14:paraId="4EABB344">
            <w:pPr>
              <w:rPr>
                <w:rFonts w:ascii="Sassoon Infant Std" w:hAnsi="Sassoon Infant Std" w:cs="Calibri" w:cstheme="minorAscii"/>
                <w:sz w:val="24"/>
                <w:szCs w:val="24"/>
              </w:rPr>
            </w:pPr>
          </w:p>
          <w:p w:rsidRPr="00934269" w:rsidR="00934269" w:rsidP="0FD135B5" w:rsidRDefault="00D635B3" w14:paraId="4ED4746A" w14:textId="0822ACA5">
            <w:pPr>
              <w:rPr>
                <w:rFonts w:ascii="Sassoon Infant Std" w:hAnsi="Sassoon Infant Std" w:cs="Calibri" w:cstheme="minorAscii"/>
                <w:sz w:val="24"/>
                <w:szCs w:val="24"/>
              </w:rPr>
            </w:pPr>
            <w:r w:rsidRPr="0FD135B5" w:rsidR="497979B9">
              <w:rPr>
                <w:rFonts w:ascii="Sassoon Infant Std" w:hAnsi="Sassoon Infant Std" w:cs="Calibri" w:cstheme="minorAscii"/>
                <w:sz w:val="24"/>
                <w:szCs w:val="24"/>
              </w:rPr>
              <w:t>Use a visualiser to enlarge an artefact to ensure that children with visual impairments can observe historical artefacts.</w:t>
            </w:r>
            <w:r w:rsidRPr="0FD135B5" w:rsidR="497979B9">
              <w:rPr>
                <w:rFonts w:ascii="Sassoon Infant Std" w:hAnsi="Sassoon Infant Std"/>
                <w:sz w:val="24"/>
                <w:szCs w:val="24"/>
              </w:rPr>
              <w:t xml:space="preserve"> </w:t>
            </w:r>
          </w:p>
          <w:p w:rsidRPr="00934269" w:rsidR="00934269" w:rsidP="0FD135B5" w:rsidRDefault="00D635B3" w14:paraId="3F86BA7B" w14:textId="6364C414">
            <w:pPr>
              <w:rPr>
                <w:rFonts w:ascii="Sassoon Infant Std" w:hAnsi="Sassoon Infant Std"/>
                <w:sz w:val="24"/>
                <w:szCs w:val="24"/>
              </w:rPr>
            </w:pPr>
          </w:p>
          <w:p w:rsidRPr="00934269" w:rsidR="00934269" w:rsidP="00934269" w:rsidRDefault="00D635B3" w14:paraId="48E77982" w14:textId="2C00B145">
            <w:pPr>
              <w:rPr>
                <w:rFonts w:ascii="Sassoon Infant Std" w:hAnsi="Sassoon Infant Std"/>
                <w:sz w:val="24"/>
                <w:szCs w:val="24"/>
              </w:rPr>
            </w:pPr>
            <w:r w:rsidRPr="0FD135B5" w:rsidR="00934269">
              <w:rPr>
                <w:rFonts w:ascii="Sassoon Infant Std" w:hAnsi="Sassoon Infant Std"/>
                <w:sz w:val="24"/>
                <w:szCs w:val="24"/>
              </w:rPr>
              <w:t xml:space="preserve">Ensure that any environments visited </w:t>
            </w:r>
          </w:p>
          <w:p w:rsidRPr="00934269" w:rsidR="00934269" w:rsidP="00934269" w:rsidRDefault="00934269" w14:paraId="732D5DFE" w14:textId="77777777">
            <w:pPr>
              <w:rPr>
                <w:rFonts w:ascii="Sassoon Infant Std" w:hAnsi="Sassoon Infant Std"/>
                <w:sz w:val="24"/>
                <w:szCs w:val="24"/>
              </w:rPr>
            </w:pPr>
            <w:r w:rsidRPr="00934269">
              <w:rPr>
                <w:rFonts w:ascii="Sassoon Infant Std" w:hAnsi="Sassoon Infant Std"/>
                <w:sz w:val="24"/>
                <w:szCs w:val="24"/>
              </w:rPr>
              <w:t xml:space="preserve">during school trips are fully accessible </w:t>
            </w:r>
          </w:p>
          <w:p w:rsidRPr="00934269" w:rsidR="00934269" w:rsidP="00934269" w:rsidRDefault="00934269" w14:paraId="2E7BDD73" w14:textId="77777777">
            <w:pPr>
              <w:rPr>
                <w:rFonts w:ascii="Sassoon Infant Std" w:hAnsi="Sassoon Infant Std"/>
                <w:sz w:val="24"/>
                <w:szCs w:val="24"/>
              </w:rPr>
            </w:pPr>
            <w:r w:rsidRPr="00934269">
              <w:rPr>
                <w:rFonts w:ascii="Sassoon Infant Std" w:hAnsi="Sassoon Infant Std"/>
                <w:sz w:val="24"/>
                <w:szCs w:val="24"/>
              </w:rPr>
              <w:t xml:space="preserve">for children with physical disabilities </w:t>
            </w:r>
          </w:p>
          <w:p w:rsidRPr="008F2C99" w:rsidR="008F2C99" w:rsidP="00934269" w:rsidRDefault="00934269" w14:paraId="4D3604A8" w14:textId="60EB4823">
            <w:pPr>
              <w:rPr>
                <w:rFonts w:ascii="Sassoon Infant Std" w:hAnsi="Sassoon Infant Std"/>
                <w:sz w:val="24"/>
                <w:szCs w:val="24"/>
              </w:rPr>
            </w:pPr>
            <w:r w:rsidRPr="00934269">
              <w:rPr>
                <w:rFonts w:ascii="Sassoon Infant Std" w:hAnsi="Sassoon Infant Std"/>
                <w:sz w:val="24"/>
                <w:szCs w:val="24"/>
              </w:rPr>
              <w:t>e.g. wheelchair accessible</w:t>
            </w:r>
          </w:p>
          <w:p w:rsidRPr="00E27571" w:rsidR="00E27571" w:rsidP="00E27571" w:rsidRDefault="00E27571" w14:paraId="07A619A2" w14:textId="77777777">
            <w:pPr>
              <w:rPr>
                <w:rFonts w:ascii="Sassoon Infant Std" w:hAnsi="Sassoon Infant Std" w:cstheme="minorHAnsi"/>
                <w:sz w:val="24"/>
                <w:szCs w:val="24"/>
              </w:rPr>
            </w:pPr>
          </w:p>
          <w:p w:rsidRPr="00934269" w:rsidR="00934269" w:rsidP="00934269" w:rsidRDefault="00934269" w14:paraId="6B581483" w14:textId="604AE397">
            <w:pPr>
              <w:rPr>
                <w:rFonts w:ascii="Sassoon Infant Std" w:hAnsi="Sassoon Infant Std"/>
                <w:sz w:val="24"/>
                <w:szCs w:val="24"/>
              </w:rPr>
            </w:pPr>
            <w:r w:rsidRPr="0FD135B5" w:rsidR="00934269">
              <w:rPr>
                <w:rFonts w:ascii="Sassoon Infant Std" w:hAnsi="Sassoon Infant Std"/>
                <w:sz w:val="24"/>
                <w:szCs w:val="24"/>
              </w:rPr>
              <w:t xml:space="preserve">Ensure </w:t>
            </w:r>
            <w:r w:rsidRPr="0FD135B5" w:rsidR="00934269">
              <w:rPr>
                <w:rFonts w:ascii="Sassoon Infant Std" w:hAnsi="Sassoon Infant Std"/>
                <w:sz w:val="24"/>
                <w:szCs w:val="24"/>
              </w:rPr>
              <w:t xml:space="preserve">that alternative transport </w:t>
            </w:r>
          </w:p>
          <w:p w:rsidRPr="00934269" w:rsidR="00934269" w:rsidP="00934269" w:rsidRDefault="00934269" w14:paraId="2D17DD7A" w14:textId="77777777">
            <w:pPr>
              <w:rPr>
                <w:rFonts w:ascii="Sassoon Infant Std" w:hAnsi="Sassoon Infant Std"/>
                <w:sz w:val="24"/>
                <w:szCs w:val="24"/>
              </w:rPr>
            </w:pPr>
            <w:r w:rsidRPr="00934269">
              <w:rPr>
                <w:rFonts w:ascii="Sassoon Infant Std" w:hAnsi="Sassoon Infant Std"/>
                <w:sz w:val="24"/>
                <w:szCs w:val="24"/>
              </w:rPr>
              <w:lastRenderedPageBreak/>
              <w:t xml:space="preserve">arrangements are made for any </w:t>
            </w:r>
          </w:p>
          <w:p w:rsidRPr="00934269" w:rsidR="00934269" w:rsidP="00934269" w:rsidRDefault="00934269" w14:paraId="07985CC7" w14:textId="77777777">
            <w:pPr>
              <w:rPr>
                <w:rFonts w:ascii="Sassoon Infant Std" w:hAnsi="Sassoon Infant Std"/>
                <w:sz w:val="24"/>
                <w:szCs w:val="24"/>
              </w:rPr>
            </w:pPr>
            <w:r w:rsidRPr="00934269">
              <w:rPr>
                <w:rFonts w:ascii="Sassoon Infant Std" w:hAnsi="Sassoon Infant Std"/>
                <w:sz w:val="24"/>
                <w:szCs w:val="24"/>
              </w:rPr>
              <w:t xml:space="preserve">children who have a physical disability </w:t>
            </w:r>
          </w:p>
          <w:p w:rsidRPr="00934269" w:rsidR="00934269" w:rsidP="00934269" w:rsidRDefault="00934269" w14:paraId="7B2BEE65" w14:textId="77777777">
            <w:pPr>
              <w:rPr>
                <w:rFonts w:ascii="Sassoon Infant Std" w:hAnsi="Sassoon Infant Std"/>
                <w:sz w:val="24"/>
                <w:szCs w:val="24"/>
              </w:rPr>
            </w:pPr>
            <w:r w:rsidRPr="00934269">
              <w:rPr>
                <w:rFonts w:ascii="Sassoon Infant Std" w:hAnsi="Sassoon Infant Std"/>
                <w:sz w:val="24"/>
                <w:szCs w:val="24"/>
              </w:rPr>
              <w:t xml:space="preserve">which makes walking difficult. Above </w:t>
            </w:r>
          </w:p>
          <w:p w:rsidRPr="00934269" w:rsidR="00934269" w:rsidP="00934269" w:rsidRDefault="00934269" w14:paraId="5F658A0E" w14:textId="77777777">
            <w:pPr>
              <w:rPr>
                <w:rFonts w:ascii="Sassoon Infant Std" w:hAnsi="Sassoon Infant Std"/>
                <w:sz w:val="24"/>
                <w:szCs w:val="24"/>
              </w:rPr>
            </w:pPr>
            <w:r w:rsidRPr="00934269">
              <w:rPr>
                <w:rFonts w:ascii="Sassoon Infant Std" w:hAnsi="Sassoon Infant Std"/>
                <w:sz w:val="24"/>
                <w:szCs w:val="24"/>
              </w:rPr>
              <w:t xml:space="preserve">information should be identified on risk </w:t>
            </w:r>
          </w:p>
          <w:p w:rsidR="00934269" w:rsidP="00934269" w:rsidRDefault="00934269" w14:paraId="556E348B" w14:textId="77777777">
            <w:pPr>
              <w:rPr>
                <w:rFonts w:ascii="Sassoon Infant Std" w:hAnsi="Sassoon Infant Std"/>
                <w:sz w:val="24"/>
                <w:szCs w:val="24"/>
              </w:rPr>
            </w:pPr>
            <w:r w:rsidRPr="00934269">
              <w:rPr>
                <w:rFonts w:ascii="Sassoon Infant Std" w:hAnsi="Sassoon Infant Std"/>
                <w:sz w:val="24"/>
                <w:szCs w:val="24"/>
              </w:rPr>
              <w:t>assessment prior to visit.</w:t>
            </w:r>
          </w:p>
          <w:p w:rsidRPr="00E27571" w:rsidR="0067764B" w:rsidP="00E27571" w:rsidRDefault="0067764B" w14:paraId="5CD0BF59" w14:textId="424A2B56">
            <w:pPr>
              <w:rPr>
                <w:rFonts w:ascii="Sassoon Infant Std" w:hAnsi="Sassoon Infant Std"/>
                <w:sz w:val="24"/>
                <w:szCs w:val="24"/>
              </w:rPr>
            </w:pPr>
          </w:p>
        </w:tc>
      </w:tr>
    </w:tbl>
    <w:p w:rsidRPr="00DF05A7" w:rsidR="0067764B" w:rsidRDefault="0067764B" w14:paraId="54551405" w14:textId="77777777">
      <w:pPr>
        <w:rPr>
          <w:rFonts w:ascii="SassoonPrimary" w:hAnsi="SassoonPrimary"/>
          <w:sz w:val="28"/>
          <w:szCs w:val="28"/>
        </w:rPr>
      </w:pPr>
    </w:p>
    <w:sectPr w:rsidRPr="00DF05A7" w:rsidR="0067764B" w:rsidSect="0069513A">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72ADA" w:rsidP="00DF05A7" w:rsidRDefault="00E72ADA" w14:paraId="11CC4405" w14:textId="77777777">
      <w:pPr>
        <w:spacing w:after="0" w:line="240" w:lineRule="auto"/>
      </w:pPr>
      <w:r>
        <w:separator/>
      </w:r>
    </w:p>
  </w:endnote>
  <w:endnote w:type="continuationSeparator" w:id="0">
    <w:p w:rsidR="00E72ADA" w:rsidP="00DF05A7" w:rsidRDefault="00E72ADA" w14:paraId="6FFE8CC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SassoonPrimary">
    <w:altName w:val="Calibri"/>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72ADA" w:rsidP="00DF05A7" w:rsidRDefault="00E72ADA" w14:paraId="651B5630" w14:textId="77777777">
      <w:pPr>
        <w:spacing w:after="0" w:line="240" w:lineRule="auto"/>
      </w:pPr>
      <w:r>
        <w:separator/>
      </w:r>
    </w:p>
  </w:footnote>
  <w:footnote w:type="continuationSeparator" w:id="0">
    <w:p w:rsidR="00E72ADA" w:rsidP="00DF05A7" w:rsidRDefault="00E72ADA" w14:paraId="2612B92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293C2C" w:rsidR="00DF05A7" w:rsidP="00DF05A7" w:rsidRDefault="00DF05A7" w14:paraId="3FEDDA89" w14:textId="77777777">
    <w:pPr>
      <w:jc w:val="center"/>
      <w:rPr>
        <w:rFonts w:ascii="Sassoon Infant Std" w:hAnsi="Sassoon Infant Std"/>
        <w:sz w:val="28"/>
        <w:szCs w:val="28"/>
      </w:rPr>
    </w:pPr>
    <w:r w:rsidRPr="00DF05A7">
      <w:rPr>
        <w:rFonts w:ascii="SassoonPrimary" w:hAnsi="SassoonPrimary"/>
        <w:noProof/>
        <w:sz w:val="28"/>
        <w:szCs w:val="28"/>
        <w:lang w:eastAsia="en-GB"/>
      </w:rPr>
      <w:drawing>
        <wp:inline distT="0" distB="0" distL="0" distR="0" wp14:anchorId="47A5C427" wp14:editId="3D62F704">
          <wp:extent cx="476250" cy="481061"/>
          <wp:effectExtent l="0" t="0" r="0" b="0"/>
          <wp:docPr id="3" name="Picture 3" descr="C:\Users\Teacher\OneDrive - New Swannington Primary School\Desktop\NSPS Logo -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OneDrive - New Swannington Primary School\Desktop\NSPS Logo - NEW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962" cy="490871"/>
                  </a:xfrm>
                  <a:prstGeom prst="rect">
                    <a:avLst/>
                  </a:prstGeom>
                  <a:noFill/>
                  <a:ln>
                    <a:noFill/>
                  </a:ln>
                </pic:spPr>
              </pic:pic>
            </a:graphicData>
          </a:graphic>
        </wp:inline>
      </w:drawing>
    </w:r>
    <w:r>
      <w:rPr>
        <w:rFonts w:ascii="SassoonPrimary" w:hAnsi="SassoonPrimary"/>
        <w:sz w:val="28"/>
        <w:szCs w:val="28"/>
      </w:rPr>
      <w:t xml:space="preserve">          </w:t>
    </w:r>
    <w:r w:rsidRPr="00293C2C">
      <w:rPr>
        <w:rFonts w:ascii="Sassoon Infant Std" w:hAnsi="Sassoon Infant Std"/>
        <w:sz w:val="28"/>
        <w:szCs w:val="28"/>
      </w:rPr>
      <w:t xml:space="preserve">New </w:t>
    </w:r>
    <w:proofErr w:type="spellStart"/>
    <w:r w:rsidRPr="00293C2C">
      <w:rPr>
        <w:rFonts w:ascii="Sassoon Infant Std" w:hAnsi="Sassoon Infant Std"/>
        <w:sz w:val="28"/>
        <w:szCs w:val="28"/>
      </w:rPr>
      <w:t>Swannington</w:t>
    </w:r>
    <w:proofErr w:type="spellEnd"/>
    <w:r w:rsidRPr="00293C2C">
      <w:rPr>
        <w:rFonts w:ascii="Sassoon Infant Std" w:hAnsi="Sassoon Infant Std"/>
        <w:sz w:val="28"/>
        <w:szCs w:val="28"/>
      </w:rPr>
      <w:t xml:space="preserve"> Primary School Curriculum SEND Provision Map             </w:t>
    </w:r>
    <w:r w:rsidRPr="00293C2C">
      <w:rPr>
        <w:rFonts w:ascii="Sassoon Infant Std" w:hAnsi="Sassoon Infant Std"/>
        <w:noProof/>
        <w:sz w:val="28"/>
        <w:szCs w:val="28"/>
        <w:lang w:eastAsia="en-GB"/>
      </w:rPr>
      <w:drawing>
        <wp:inline distT="0" distB="0" distL="0" distR="0" wp14:anchorId="18AB2F0B" wp14:editId="7A38839F">
          <wp:extent cx="508000" cy="513131"/>
          <wp:effectExtent l="0" t="0" r="6350" b="1270"/>
          <wp:docPr id="4" name="Picture 4" descr="C:\Users\Teacher\OneDrive - New Swannington Primary School\Desktop\NSPS Logo -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OneDrive - New Swannington Primary School\Desktop\NSPS Logo - NEW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386" cy="526652"/>
                  </a:xfrm>
                  <a:prstGeom prst="rect">
                    <a:avLst/>
                  </a:prstGeom>
                  <a:noFill/>
                  <a:ln>
                    <a:noFill/>
                  </a:ln>
                </pic:spPr>
              </pic:pic>
            </a:graphicData>
          </a:graphic>
        </wp:inline>
      </w:drawing>
    </w:r>
  </w:p>
  <w:p w:rsidRPr="00293C2C" w:rsidR="00DF05A7" w:rsidRDefault="00DF05A7" w14:paraId="22E59BED" w14:textId="77777777">
    <w:pPr>
      <w:pStyle w:val="Header"/>
      <w:rPr>
        <w:rFonts w:ascii="Sassoon Infant Std" w:hAnsi="Sassoon Infant St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B3281"/>
    <w:multiLevelType w:val="hybridMultilevel"/>
    <w:tmpl w:val="9B72088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44EF43FA"/>
    <w:multiLevelType w:val="hybridMultilevel"/>
    <w:tmpl w:val="1C66D76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1467118764">
    <w:abstractNumId w:val="0"/>
  </w:num>
  <w:num w:numId="2" w16cid:durableId="7685437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13A"/>
    <w:rsid w:val="00070741"/>
    <w:rsid w:val="00293C2C"/>
    <w:rsid w:val="003A5EE2"/>
    <w:rsid w:val="003D1AE9"/>
    <w:rsid w:val="0062387F"/>
    <w:rsid w:val="006374AD"/>
    <w:rsid w:val="00671BE5"/>
    <w:rsid w:val="0067764B"/>
    <w:rsid w:val="0069513A"/>
    <w:rsid w:val="006A6CF1"/>
    <w:rsid w:val="00754DF7"/>
    <w:rsid w:val="00756BF5"/>
    <w:rsid w:val="007908B5"/>
    <w:rsid w:val="008F2C99"/>
    <w:rsid w:val="00934269"/>
    <w:rsid w:val="009A670F"/>
    <w:rsid w:val="00A15B0B"/>
    <w:rsid w:val="00A44131"/>
    <w:rsid w:val="00C97C70"/>
    <w:rsid w:val="00D635B3"/>
    <w:rsid w:val="00DF05A7"/>
    <w:rsid w:val="00E27571"/>
    <w:rsid w:val="00E7249A"/>
    <w:rsid w:val="00E72ADA"/>
    <w:rsid w:val="00F94D75"/>
    <w:rsid w:val="00FF44AA"/>
    <w:rsid w:val="01EE296F"/>
    <w:rsid w:val="03027942"/>
    <w:rsid w:val="04881FDD"/>
    <w:rsid w:val="06A1ECDE"/>
    <w:rsid w:val="08F2D980"/>
    <w:rsid w:val="0A88833A"/>
    <w:rsid w:val="0BDD9C86"/>
    <w:rsid w:val="0E044380"/>
    <w:rsid w:val="0F73ADC5"/>
    <w:rsid w:val="0FD135B5"/>
    <w:rsid w:val="116E6758"/>
    <w:rsid w:val="11A4D29F"/>
    <w:rsid w:val="127C0674"/>
    <w:rsid w:val="161C95E3"/>
    <w:rsid w:val="2EF49199"/>
    <w:rsid w:val="2F4BAFB8"/>
    <w:rsid w:val="342C499D"/>
    <w:rsid w:val="3609A81B"/>
    <w:rsid w:val="367F378F"/>
    <w:rsid w:val="38503F27"/>
    <w:rsid w:val="3A460991"/>
    <w:rsid w:val="3AC74321"/>
    <w:rsid w:val="3D2D229D"/>
    <w:rsid w:val="3D57D9C7"/>
    <w:rsid w:val="4019B8E8"/>
    <w:rsid w:val="46D3D460"/>
    <w:rsid w:val="49762C78"/>
    <w:rsid w:val="497979B9"/>
    <w:rsid w:val="4A823D3A"/>
    <w:rsid w:val="4B104B6A"/>
    <w:rsid w:val="4B25A532"/>
    <w:rsid w:val="52975E85"/>
    <w:rsid w:val="537829CC"/>
    <w:rsid w:val="547B63BF"/>
    <w:rsid w:val="55A6A5A4"/>
    <w:rsid w:val="562BC862"/>
    <w:rsid w:val="5ED2FA75"/>
    <w:rsid w:val="634CB727"/>
    <w:rsid w:val="6A85DB1F"/>
    <w:rsid w:val="6CB53A24"/>
    <w:rsid w:val="6EF58500"/>
    <w:rsid w:val="6FB04154"/>
    <w:rsid w:val="77028BDC"/>
    <w:rsid w:val="781A2AF5"/>
    <w:rsid w:val="79271D57"/>
    <w:rsid w:val="7A6FBE6C"/>
    <w:rsid w:val="7E51B4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7BDD2B"/>
  <w15:chartTrackingRefBased/>
  <w15:docId w15:val="{785F747C-F5DA-441A-ABBA-3A6CE59BE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F05A7"/>
    <w:pPr>
      <w:tabs>
        <w:tab w:val="center" w:pos="4513"/>
        <w:tab w:val="right" w:pos="9026"/>
      </w:tabs>
      <w:spacing w:after="0" w:line="240" w:lineRule="auto"/>
    </w:pPr>
  </w:style>
  <w:style w:type="character" w:styleId="HeaderChar" w:customStyle="1">
    <w:name w:val="Header Char"/>
    <w:basedOn w:val="DefaultParagraphFont"/>
    <w:link w:val="Header"/>
    <w:uiPriority w:val="99"/>
    <w:rsid w:val="00DF05A7"/>
  </w:style>
  <w:style w:type="paragraph" w:styleId="Footer">
    <w:name w:val="footer"/>
    <w:basedOn w:val="Normal"/>
    <w:link w:val="FooterChar"/>
    <w:uiPriority w:val="99"/>
    <w:unhideWhenUsed/>
    <w:rsid w:val="00DF05A7"/>
    <w:pPr>
      <w:tabs>
        <w:tab w:val="center" w:pos="4513"/>
        <w:tab w:val="right" w:pos="9026"/>
      </w:tabs>
      <w:spacing w:after="0" w:line="240" w:lineRule="auto"/>
    </w:pPr>
  </w:style>
  <w:style w:type="character" w:styleId="FooterChar" w:customStyle="1">
    <w:name w:val="Footer Char"/>
    <w:basedOn w:val="DefaultParagraphFont"/>
    <w:link w:val="Footer"/>
    <w:uiPriority w:val="99"/>
    <w:rsid w:val="00DF05A7"/>
  </w:style>
  <w:style w:type="table" w:styleId="TableGrid">
    <w:name w:val="Table Grid"/>
    <w:basedOn w:val="TableNormal"/>
    <w:uiPriority w:val="39"/>
    <w:rsid w:val="00DF05A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070741"/>
    <w:pPr>
      <w:ind w:left="720"/>
      <w:contextualSpacing/>
    </w:pPr>
  </w:style>
  <w:style w:type="character" w:styleId="Hyperlink">
    <w:name w:val="Hyperlink"/>
    <w:basedOn w:val="DefaultParagraphFont"/>
    <w:uiPriority w:val="99"/>
    <w:unhideWhenUsed/>
    <w:rsid w:val="000707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75838">
      <w:bodyDiv w:val="1"/>
      <w:marLeft w:val="0"/>
      <w:marRight w:val="0"/>
      <w:marTop w:val="0"/>
      <w:marBottom w:val="0"/>
      <w:divBdr>
        <w:top w:val="none" w:sz="0" w:space="0" w:color="auto"/>
        <w:left w:val="none" w:sz="0" w:space="0" w:color="auto"/>
        <w:bottom w:val="none" w:sz="0" w:space="0" w:color="auto"/>
        <w:right w:val="none" w:sz="0" w:space="0" w:color="auto"/>
      </w:divBdr>
      <w:divsChild>
        <w:div w:id="1182427117">
          <w:marLeft w:val="0"/>
          <w:marRight w:val="0"/>
          <w:marTop w:val="0"/>
          <w:marBottom w:val="0"/>
          <w:divBdr>
            <w:top w:val="none" w:sz="0" w:space="0" w:color="auto"/>
            <w:left w:val="none" w:sz="0" w:space="0" w:color="auto"/>
            <w:bottom w:val="none" w:sz="0" w:space="0" w:color="auto"/>
            <w:right w:val="none" w:sz="0" w:space="0" w:color="auto"/>
          </w:divBdr>
        </w:div>
        <w:div w:id="425539844">
          <w:marLeft w:val="0"/>
          <w:marRight w:val="0"/>
          <w:marTop w:val="0"/>
          <w:marBottom w:val="0"/>
          <w:divBdr>
            <w:top w:val="none" w:sz="0" w:space="0" w:color="auto"/>
            <w:left w:val="none" w:sz="0" w:space="0" w:color="auto"/>
            <w:bottom w:val="none" w:sz="0" w:space="0" w:color="auto"/>
            <w:right w:val="none" w:sz="0" w:space="0" w:color="auto"/>
          </w:divBdr>
        </w:div>
        <w:div w:id="1434280581">
          <w:marLeft w:val="0"/>
          <w:marRight w:val="0"/>
          <w:marTop w:val="0"/>
          <w:marBottom w:val="0"/>
          <w:divBdr>
            <w:top w:val="none" w:sz="0" w:space="0" w:color="auto"/>
            <w:left w:val="none" w:sz="0" w:space="0" w:color="auto"/>
            <w:bottom w:val="none" w:sz="0" w:space="0" w:color="auto"/>
            <w:right w:val="none" w:sz="0" w:space="0" w:color="auto"/>
          </w:divBdr>
        </w:div>
        <w:div w:id="706371774">
          <w:marLeft w:val="0"/>
          <w:marRight w:val="0"/>
          <w:marTop w:val="0"/>
          <w:marBottom w:val="0"/>
          <w:divBdr>
            <w:top w:val="none" w:sz="0" w:space="0" w:color="auto"/>
            <w:left w:val="none" w:sz="0" w:space="0" w:color="auto"/>
            <w:bottom w:val="none" w:sz="0" w:space="0" w:color="auto"/>
            <w:right w:val="none" w:sz="0" w:space="0" w:color="auto"/>
          </w:divBdr>
        </w:div>
        <w:div w:id="1874073962">
          <w:marLeft w:val="0"/>
          <w:marRight w:val="0"/>
          <w:marTop w:val="0"/>
          <w:marBottom w:val="0"/>
          <w:divBdr>
            <w:top w:val="none" w:sz="0" w:space="0" w:color="auto"/>
            <w:left w:val="none" w:sz="0" w:space="0" w:color="auto"/>
            <w:bottom w:val="none" w:sz="0" w:space="0" w:color="auto"/>
            <w:right w:val="none" w:sz="0" w:space="0" w:color="auto"/>
          </w:divBdr>
        </w:div>
      </w:divsChild>
    </w:div>
    <w:div w:id="300499997">
      <w:bodyDiv w:val="1"/>
      <w:marLeft w:val="0"/>
      <w:marRight w:val="0"/>
      <w:marTop w:val="0"/>
      <w:marBottom w:val="0"/>
      <w:divBdr>
        <w:top w:val="none" w:sz="0" w:space="0" w:color="auto"/>
        <w:left w:val="none" w:sz="0" w:space="0" w:color="auto"/>
        <w:bottom w:val="none" w:sz="0" w:space="0" w:color="auto"/>
        <w:right w:val="none" w:sz="0" w:space="0" w:color="auto"/>
      </w:divBdr>
      <w:divsChild>
        <w:div w:id="1111588449">
          <w:marLeft w:val="0"/>
          <w:marRight w:val="0"/>
          <w:marTop w:val="0"/>
          <w:marBottom w:val="0"/>
          <w:divBdr>
            <w:top w:val="none" w:sz="0" w:space="0" w:color="auto"/>
            <w:left w:val="none" w:sz="0" w:space="0" w:color="auto"/>
            <w:bottom w:val="none" w:sz="0" w:space="0" w:color="auto"/>
            <w:right w:val="none" w:sz="0" w:space="0" w:color="auto"/>
          </w:divBdr>
        </w:div>
        <w:div w:id="1943685486">
          <w:marLeft w:val="0"/>
          <w:marRight w:val="0"/>
          <w:marTop w:val="0"/>
          <w:marBottom w:val="0"/>
          <w:divBdr>
            <w:top w:val="none" w:sz="0" w:space="0" w:color="auto"/>
            <w:left w:val="none" w:sz="0" w:space="0" w:color="auto"/>
            <w:bottom w:val="none" w:sz="0" w:space="0" w:color="auto"/>
            <w:right w:val="none" w:sz="0" w:space="0" w:color="auto"/>
          </w:divBdr>
        </w:div>
        <w:div w:id="659239210">
          <w:marLeft w:val="0"/>
          <w:marRight w:val="0"/>
          <w:marTop w:val="0"/>
          <w:marBottom w:val="0"/>
          <w:divBdr>
            <w:top w:val="none" w:sz="0" w:space="0" w:color="auto"/>
            <w:left w:val="none" w:sz="0" w:space="0" w:color="auto"/>
            <w:bottom w:val="none" w:sz="0" w:space="0" w:color="auto"/>
            <w:right w:val="none" w:sz="0" w:space="0" w:color="auto"/>
          </w:divBdr>
        </w:div>
        <w:div w:id="780223809">
          <w:marLeft w:val="0"/>
          <w:marRight w:val="0"/>
          <w:marTop w:val="0"/>
          <w:marBottom w:val="0"/>
          <w:divBdr>
            <w:top w:val="none" w:sz="0" w:space="0" w:color="auto"/>
            <w:left w:val="none" w:sz="0" w:space="0" w:color="auto"/>
            <w:bottom w:val="none" w:sz="0" w:space="0" w:color="auto"/>
            <w:right w:val="none" w:sz="0" w:space="0" w:color="auto"/>
          </w:divBdr>
        </w:div>
        <w:div w:id="1725792022">
          <w:marLeft w:val="0"/>
          <w:marRight w:val="0"/>
          <w:marTop w:val="0"/>
          <w:marBottom w:val="0"/>
          <w:divBdr>
            <w:top w:val="none" w:sz="0" w:space="0" w:color="auto"/>
            <w:left w:val="none" w:sz="0" w:space="0" w:color="auto"/>
            <w:bottom w:val="none" w:sz="0" w:space="0" w:color="auto"/>
            <w:right w:val="none" w:sz="0" w:space="0" w:color="auto"/>
          </w:divBdr>
        </w:div>
        <w:div w:id="260652918">
          <w:marLeft w:val="0"/>
          <w:marRight w:val="0"/>
          <w:marTop w:val="0"/>
          <w:marBottom w:val="0"/>
          <w:divBdr>
            <w:top w:val="none" w:sz="0" w:space="0" w:color="auto"/>
            <w:left w:val="none" w:sz="0" w:space="0" w:color="auto"/>
            <w:bottom w:val="none" w:sz="0" w:space="0" w:color="auto"/>
            <w:right w:val="none" w:sz="0" w:space="0" w:color="auto"/>
          </w:divBdr>
        </w:div>
        <w:div w:id="908226958">
          <w:marLeft w:val="0"/>
          <w:marRight w:val="0"/>
          <w:marTop w:val="0"/>
          <w:marBottom w:val="0"/>
          <w:divBdr>
            <w:top w:val="none" w:sz="0" w:space="0" w:color="auto"/>
            <w:left w:val="none" w:sz="0" w:space="0" w:color="auto"/>
            <w:bottom w:val="none" w:sz="0" w:space="0" w:color="auto"/>
            <w:right w:val="none" w:sz="0" w:space="0" w:color="auto"/>
          </w:divBdr>
        </w:div>
        <w:div w:id="1820344936">
          <w:marLeft w:val="0"/>
          <w:marRight w:val="0"/>
          <w:marTop w:val="0"/>
          <w:marBottom w:val="0"/>
          <w:divBdr>
            <w:top w:val="none" w:sz="0" w:space="0" w:color="auto"/>
            <w:left w:val="none" w:sz="0" w:space="0" w:color="auto"/>
            <w:bottom w:val="none" w:sz="0" w:space="0" w:color="auto"/>
            <w:right w:val="none" w:sz="0" w:space="0" w:color="auto"/>
          </w:divBdr>
        </w:div>
        <w:div w:id="702360768">
          <w:marLeft w:val="0"/>
          <w:marRight w:val="0"/>
          <w:marTop w:val="0"/>
          <w:marBottom w:val="0"/>
          <w:divBdr>
            <w:top w:val="none" w:sz="0" w:space="0" w:color="auto"/>
            <w:left w:val="none" w:sz="0" w:space="0" w:color="auto"/>
            <w:bottom w:val="none" w:sz="0" w:space="0" w:color="auto"/>
            <w:right w:val="none" w:sz="0" w:space="0" w:color="auto"/>
          </w:divBdr>
        </w:div>
        <w:div w:id="1242368267">
          <w:marLeft w:val="0"/>
          <w:marRight w:val="0"/>
          <w:marTop w:val="0"/>
          <w:marBottom w:val="0"/>
          <w:divBdr>
            <w:top w:val="none" w:sz="0" w:space="0" w:color="auto"/>
            <w:left w:val="none" w:sz="0" w:space="0" w:color="auto"/>
            <w:bottom w:val="none" w:sz="0" w:space="0" w:color="auto"/>
            <w:right w:val="none" w:sz="0" w:space="0" w:color="auto"/>
          </w:divBdr>
        </w:div>
        <w:div w:id="1929315290">
          <w:marLeft w:val="0"/>
          <w:marRight w:val="0"/>
          <w:marTop w:val="0"/>
          <w:marBottom w:val="0"/>
          <w:divBdr>
            <w:top w:val="none" w:sz="0" w:space="0" w:color="auto"/>
            <w:left w:val="none" w:sz="0" w:space="0" w:color="auto"/>
            <w:bottom w:val="none" w:sz="0" w:space="0" w:color="auto"/>
            <w:right w:val="none" w:sz="0" w:space="0" w:color="auto"/>
          </w:divBdr>
        </w:div>
        <w:div w:id="950013370">
          <w:marLeft w:val="0"/>
          <w:marRight w:val="0"/>
          <w:marTop w:val="0"/>
          <w:marBottom w:val="0"/>
          <w:divBdr>
            <w:top w:val="none" w:sz="0" w:space="0" w:color="auto"/>
            <w:left w:val="none" w:sz="0" w:space="0" w:color="auto"/>
            <w:bottom w:val="none" w:sz="0" w:space="0" w:color="auto"/>
            <w:right w:val="none" w:sz="0" w:space="0" w:color="auto"/>
          </w:divBdr>
        </w:div>
        <w:div w:id="772365067">
          <w:marLeft w:val="0"/>
          <w:marRight w:val="0"/>
          <w:marTop w:val="0"/>
          <w:marBottom w:val="0"/>
          <w:divBdr>
            <w:top w:val="none" w:sz="0" w:space="0" w:color="auto"/>
            <w:left w:val="none" w:sz="0" w:space="0" w:color="auto"/>
            <w:bottom w:val="none" w:sz="0" w:space="0" w:color="auto"/>
            <w:right w:val="none" w:sz="0" w:space="0" w:color="auto"/>
          </w:divBdr>
        </w:div>
        <w:div w:id="1242569021">
          <w:marLeft w:val="0"/>
          <w:marRight w:val="0"/>
          <w:marTop w:val="0"/>
          <w:marBottom w:val="0"/>
          <w:divBdr>
            <w:top w:val="none" w:sz="0" w:space="0" w:color="auto"/>
            <w:left w:val="none" w:sz="0" w:space="0" w:color="auto"/>
            <w:bottom w:val="none" w:sz="0" w:space="0" w:color="auto"/>
            <w:right w:val="none" w:sz="0" w:space="0" w:color="auto"/>
          </w:divBdr>
        </w:div>
        <w:div w:id="1021056503">
          <w:marLeft w:val="0"/>
          <w:marRight w:val="0"/>
          <w:marTop w:val="0"/>
          <w:marBottom w:val="0"/>
          <w:divBdr>
            <w:top w:val="none" w:sz="0" w:space="0" w:color="auto"/>
            <w:left w:val="none" w:sz="0" w:space="0" w:color="auto"/>
            <w:bottom w:val="none" w:sz="0" w:space="0" w:color="auto"/>
            <w:right w:val="none" w:sz="0" w:space="0" w:color="auto"/>
          </w:divBdr>
        </w:div>
        <w:div w:id="998458200">
          <w:marLeft w:val="0"/>
          <w:marRight w:val="0"/>
          <w:marTop w:val="0"/>
          <w:marBottom w:val="0"/>
          <w:divBdr>
            <w:top w:val="none" w:sz="0" w:space="0" w:color="auto"/>
            <w:left w:val="none" w:sz="0" w:space="0" w:color="auto"/>
            <w:bottom w:val="none" w:sz="0" w:space="0" w:color="auto"/>
            <w:right w:val="none" w:sz="0" w:space="0" w:color="auto"/>
          </w:divBdr>
        </w:div>
        <w:div w:id="287198474">
          <w:marLeft w:val="0"/>
          <w:marRight w:val="0"/>
          <w:marTop w:val="0"/>
          <w:marBottom w:val="0"/>
          <w:divBdr>
            <w:top w:val="none" w:sz="0" w:space="0" w:color="auto"/>
            <w:left w:val="none" w:sz="0" w:space="0" w:color="auto"/>
            <w:bottom w:val="none" w:sz="0" w:space="0" w:color="auto"/>
            <w:right w:val="none" w:sz="0" w:space="0" w:color="auto"/>
          </w:divBdr>
        </w:div>
        <w:div w:id="311298035">
          <w:marLeft w:val="0"/>
          <w:marRight w:val="0"/>
          <w:marTop w:val="0"/>
          <w:marBottom w:val="0"/>
          <w:divBdr>
            <w:top w:val="none" w:sz="0" w:space="0" w:color="auto"/>
            <w:left w:val="none" w:sz="0" w:space="0" w:color="auto"/>
            <w:bottom w:val="none" w:sz="0" w:space="0" w:color="auto"/>
            <w:right w:val="none" w:sz="0" w:space="0" w:color="auto"/>
          </w:divBdr>
        </w:div>
        <w:div w:id="1904411095">
          <w:marLeft w:val="0"/>
          <w:marRight w:val="0"/>
          <w:marTop w:val="0"/>
          <w:marBottom w:val="0"/>
          <w:divBdr>
            <w:top w:val="none" w:sz="0" w:space="0" w:color="auto"/>
            <w:left w:val="none" w:sz="0" w:space="0" w:color="auto"/>
            <w:bottom w:val="none" w:sz="0" w:space="0" w:color="auto"/>
            <w:right w:val="none" w:sz="0" w:space="0" w:color="auto"/>
          </w:divBdr>
        </w:div>
      </w:divsChild>
    </w:div>
    <w:div w:id="421873560">
      <w:bodyDiv w:val="1"/>
      <w:marLeft w:val="0"/>
      <w:marRight w:val="0"/>
      <w:marTop w:val="0"/>
      <w:marBottom w:val="0"/>
      <w:divBdr>
        <w:top w:val="none" w:sz="0" w:space="0" w:color="auto"/>
        <w:left w:val="none" w:sz="0" w:space="0" w:color="auto"/>
        <w:bottom w:val="none" w:sz="0" w:space="0" w:color="auto"/>
        <w:right w:val="none" w:sz="0" w:space="0" w:color="auto"/>
      </w:divBdr>
      <w:divsChild>
        <w:div w:id="676267785">
          <w:marLeft w:val="0"/>
          <w:marRight w:val="0"/>
          <w:marTop w:val="0"/>
          <w:marBottom w:val="0"/>
          <w:divBdr>
            <w:top w:val="none" w:sz="0" w:space="0" w:color="auto"/>
            <w:left w:val="none" w:sz="0" w:space="0" w:color="auto"/>
            <w:bottom w:val="none" w:sz="0" w:space="0" w:color="auto"/>
            <w:right w:val="none" w:sz="0" w:space="0" w:color="auto"/>
          </w:divBdr>
        </w:div>
        <w:div w:id="2046516458">
          <w:marLeft w:val="0"/>
          <w:marRight w:val="0"/>
          <w:marTop w:val="0"/>
          <w:marBottom w:val="0"/>
          <w:divBdr>
            <w:top w:val="none" w:sz="0" w:space="0" w:color="auto"/>
            <w:left w:val="none" w:sz="0" w:space="0" w:color="auto"/>
            <w:bottom w:val="none" w:sz="0" w:space="0" w:color="auto"/>
            <w:right w:val="none" w:sz="0" w:space="0" w:color="auto"/>
          </w:divBdr>
        </w:div>
      </w:divsChild>
    </w:div>
    <w:div w:id="493571751">
      <w:bodyDiv w:val="1"/>
      <w:marLeft w:val="0"/>
      <w:marRight w:val="0"/>
      <w:marTop w:val="0"/>
      <w:marBottom w:val="0"/>
      <w:divBdr>
        <w:top w:val="none" w:sz="0" w:space="0" w:color="auto"/>
        <w:left w:val="none" w:sz="0" w:space="0" w:color="auto"/>
        <w:bottom w:val="none" w:sz="0" w:space="0" w:color="auto"/>
        <w:right w:val="none" w:sz="0" w:space="0" w:color="auto"/>
      </w:divBdr>
      <w:divsChild>
        <w:div w:id="585924393">
          <w:marLeft w:val="0"/>
          <w:marRight w:val="0"/>
          <w:marTop w:val="0"/>
          <w:marBottom w:val="0"/>
          <w:divBdr>
            <w:top w:val="none" w:sz="0" w:space="0" w:color="auto"/>
            <w:left w:val="none" w:sz="0" w:space="0" w:color="auto"/>
            <w:bottom w:val="none" w:sz="0" w:space="0" w:color="auto"/>
            <w:right w:val="none" w:sz="0" w:space="0" w:color="auto"/>
          </w:divBdr>
        </w:div>
        <w:div w:id="101729772">
          <w:marLeft w:val="0"/>
          <w:marRight w:val="0"/>
          <w:marTop w:val="0"/>
          <w:marBottom w:val="0"/>
          <w:divBdr>
            <w:top w:val="none" w:sz="0" w:space="0" w:color="auto"/>
            <w:left w:val="none" w:sz="0" w:space="0" w:color="auto"/>
            <w:bottom w:val="none" w:sz="0" w:space="0" w:color="auto"/>
            <w:right w:val="none" w:sz="0" w:space="0" w:color="auto"/>
          </w:divBdr>
        </w:div>
        <w:div w:id="85543117">
          <w:marLeft w:val="0"/>
          <w:marRight w:val="0"/>
          <w:marTop w:val="0"/>
          <w:marBottom w:val="0"/>
          <w:divBdr>
            <w:top w:val="none" w:sz="0" w:space="0" w:color="auto"/>
            <w:left w:val="none" w:sz="0" w:space="0" w:color="auto"/>
            <w:bottom w:val="none" w:sz="0" w:space="0" w:color="auto"/>
            <w:right w:val="none" w:sz="0" w:space="0" w:color="auto"/>
          </w:divBdr>
        </w:div>
        <w:div w:id="1813255318">
          <w:marLeft w:val="0"/>
          <w:marRight w:val="0"/>
          <w:marTop w:val="0"/>
          <w:marBottom w:val="0"/>
          <w:divBdr>
            <w:top w:val="none" w:sz="0" w:space="0" w:color="auto"/>
            <w:left w:val="none" w:sz="0" w:space="0" w:color="auto"/>
            <w:bottom w:val="none" w:sz="0" w:space="0" w:color="auto"/>
            <w:right w:val="none" w:sz="0" w:space="0" w:color="auto"/>
          </w:divBdr>
        </w:div>
        <w:div w:id="1033650838">
          <w:marLeft w:val="0"/>
          <w:marRight w:val="0"/>
          <w:marTop w:val="0"/>
          <w:marBottom w:val="0"/>
          <w:divBdr>
            <w:top w:val="none" w:sz="0" w:space="0" w:color="auto"/>
            <w:left w:val="none" w:sz="0" w:space="0" w:color="auto"/>
            <w:bottom w:val="none" w:sz="0" w:space="0" w:color="auto"/>
            <w:right w:val="none" w:sz="0" w:space="0" w:color="auto"/>
          </w:divBdr>
        </w:div>
      </w:divsChild>
    </w:div>
    <w:div w:id="596644795">
      <w:bodyDiv w:val="1"/>
      <w:marLeft w:val="0"/>
      <w:marRight w:val="0"/>
      <w:marTop w:val="0"/>
      <w:marBottom w:val="0"/>
      <w:divBdr>
        <w:top w:val="none" w:sz="0" w:space="0" w:color="auto"/>
        <w:left w:val="none" w:sz="0" w:space="0" w:color="auto"/>
        <w:bottom w:val="none" w:sz="0" w:space="0" w:color="auto"/>
        <w:right w:val="none" w:sz="0" w:space="0" w:color="auto"/>
      </w:divBdr>
      <w:divsChild>
        <w:div w:id="1168061949">
          <w:marLeft w:val="0"/>
          <w:marRight w:val="0"/>
          <w:marTop w:val="0"/>
          <w:marBottom w:val="0"/>
          <w:divBdr>
            <w:top w:val="none" w:sz="0" w:space="0" w:color="auto"/>
            <w:left w:val="none" w:sz="0" w:space="0" w:color="auto"/>
            <w:bottom w:val="none" w:sz="0" w:space="0" w:color="auto"/>
            <w:right w:val="none" w:sz="0" w:space="0" w:color="auto"/>
          </w:divBdr>
        </w:div>
        <w:div w:id="1259800723">
          <w:marLeft w:val="0"/>
          <w:marRight w:val="0"/>
          <w:marTop w:val="0"/>
          <w:marBottom w:val="0"/>
          <w:divBdr>
            <w:top w:val="none" w:sz="0" w:space="0" w:color="auto"/>
            <w:left w:val="none" w:sz="0" w:space="0" w:color="auto"/>
            <w:bottom w:val="none" w:sz="0" w:space="0" w:color="auto"/>
            <w:right w:val="none" w:sz="0" w:space="0" w:color="auto"/>
          </w:divBdr>
        </w:div>
        <w:div w:id="2113042848">
          <w:marLeft w:val="0"/>
          <w:marRight w:val="0"/>
          <w:marTop w:val="0"/>
          <w:marBottom w:val="0"/>
          <w:divBdr>
            <w:top w:val="none" w:sz="0" w:space="0" w:color="auto"/>
            <w:left w:val="none" w:sz="0" w:space="0" w:color="auto"/>
            <w:bottom w:val="none" w:sz="0" w:space="0" w:color="auto"/>
            <w:right w:val="none" w:sz="0" w:space="0" w:color="auto"/>
          </w:divBdr>
        </w:div>
        <w:div w:id="663363054">
          <w:marLeft w:val="0"/>
          <w:marRight w:val="0"/>
          <w:marTop w:val="0"/>
          <w:marBottom w:val="0"/>
          <w:divBdr>
            <w:top w:val="none" w:sz="0" w:space="0" w:color="auto"/>
            <w:left w:val="none" w:sz="0" w:space="0" w:color="auto"/>
            <w:bottom w:val="none" w:sz="0" w:space="0" w:color="auto"/>
            <w:right w:val="none" w:sz="0" w:space="0" w:color="auto"/>
          </w:divBdr>
        </w:div>
        <w:div w:id="1270967675">
          <w:marLeft w:val="0"/>
          <w:marRight w:val="0"/>
          <w:marTop w:val="0"/>
          <w:marBottom w:val="0"/>
          <w:divBdr>
            <w:top w:val="none" w:sz="0" w:space="0" w:color="auto"/>
            <w:left w:val="none" w:sz="0" w:space="0" w:color="auto"/>
            <w:bottom w:val="none" w:sz="0" w:space="0" w:color="auto"/>
            <w:right w:val="none" w:sz="0" w:space="0" w:color="auto"/>
          </w:divBdr>
        </w:div>
      </w:divsChild>
    </w:div>
    <w:div w:id="707145203">
      <w:bodyDiv w:val="1"/>
      <w:marLeft w:val="0"/>
      <w:marRight w:val="0"/>
      <w:marTop w:val="0"/>
      <w:marBottom w:val="0"/>
      <w:divBdr>
        <w:top w:val="none" w:sz="0" w:space="0" w:color="auto"/>
        <w:left w:val="none" w:sz="0" w:space="0" w:color="auto"/>
        <w:bottom w:val="none" w:sz="0" w:space="0" w:color="auto"/>
        <w:right w:val="none" w:sz="0" w:space="0" w:color="auto"/>
      </w:divBdr>
      <w:divsChild>
        <w:div w:id="1219821784">
          <w:marLeft w:val="0"/>
          <w:marRight w:val="0"/>
          <w:marTop w:val="0"/>
          <w:marBottom w:val="0"/>
          <w:divBdr>
            <w:top w:val="none" w:sz="0" w:space="0" w:color="auto"/>
            <w:left w:val="none" w:sz="0" w:space="0" w:color="auto"/>
            <w:bottom w:val="none" w:sz="0" w:space="0" w:color="auto"/>
            <w:right w:val="none" w:sz="0" w:space="0" w:color="auto"/>
          </w:divBdr>
        </w:div>
        <w:div w:id="1614440799">
          <w:marLeft w:val="0"/>
          <w:marRight w:val="0"/>
          <w:marTop w:val="0"/>
          <w:marBottom w:val="0"/>
          <w:divBdr>
            <w:top w:val="none" w:sz="0" w:space="0" w:color="auto"/>
            <w:left w:val="none" w:sz="0" w:space="0" w:color="auto"/>
            <w:bottom w:val="none" w:sz="0" w:space="0" w:color="auto"/>
            <w:right w:val="none" w:sz="0" w:space="0" w:color="auto"/>
          </w:divBdr>
        </w:div>
        <w:div w:id="2123109372">
          <w:marLeft w:val="0"/>
          <w:marRight w:val="0"/>
          <w:marTop w:val="0"/>
          <w:marBottom w:val="0"/>
          <w:divBdr>
            <w:top w:val="none" w:sz="0" w:space="0" w:color="auto"/>
            <w:left w:val="none" w:sz="0" w:space="0" w:color="auto"/>
            <w:bottom w:val="none" w:sz="0" w:space="0" w:color="auto"/>
            <w:right w:val="none" w:sz="0" w:space="0" w:color="auto"/>
          </w:divBdr>
        </w:div>
      </w:divsChild>
    </w:div>
    <w:div w:id="728460073">
      <w:bodyDiv w:val="1"/>
      <w:marLeft w:val="0"/>
      <w:marRight w:val="0"/>
      <w:marTop w:val="0"/>
      <w:marBottom w:val="0"/>
      <w:divBdr>
        <w:top w:val="none" w:sz="0" w:space="0" w:color="auto"/>
        <w:left w:val="none" w:sz="0" w:space="0" w:color="auto"/>
        <w:bottom w:val="none" w:sz="0" w:space="0" w:color="auto"/>
        <w:right w:val="none" w:sz="0" w:space="0" w:color="auto"/>
      </w:divBdr>
      <w:divsChild>
        <w:div w:id="432088065">
          <w:marLeft w:val="0"/>
          <w:marRight w:val="0"/>
          <w:marTop w:val="0"/>
          <w:marBottom w:val="0"/>
          <w:divBdr>
            <w:top w:val="none" w:sz="0" w:space="0" w:color="auto"/>
            <w:left w:val="none" w:sz="0" w:space="0" w:color="auto"/>
            <w:bottom w:val="none" w:sz="0" w:space="0" w:color="auto"/>
            <w:right w:val="none" w:sz="0" w:space="0" w:color="auto"/>
          </w:divBdr>
        </w:div>
        <w:div w:id="1031875520">
          <w:marLeft w:val="0"/>
          <w:marRight w:val="0"/>
          <w:marTop w:val="0"/>
          <w:marBottom w:val="0"/>
          <w:divBdr>
            <w:top w:val="none" w:sz="0" w:space="0" w:color="auto"/>
            <w:left w:val="none" w:sz="0" w:space="0" w:color="auto"/>
            <w:bottom w:val="none" w:sz="0" w:space="0" w:color="auto"/>
            <w:right w:val="none" w:sz="0" w:space="0" w:color="auto"/>
          </w:divBdr>
        </w:div>
        <w:div w:id="1875576873">
          <w:marLeft w:val="0"/>
          <w:marRight w:val="0"/>
          <w:marTop w:val="0"/>
          <w:marBottom w:val="0"/>
          <w:divBdr>
            <w:top w:val="none" w:sz="0" w:space="0" w:color="auto"/>
            <w:left w:val="none" w:sz="0" w:space="0" w:color="auto"/>
            <w:bottom w:val="none" w:sz="0" w:space="0" w:color="auto"/>
            <w:right w:val="none" w:sz="0" w:space="0" w:color="auto"/>
          </w:divBdr>
        </w:div>
        <w:div w:id="287778542">
          <w:marLeft w:val="0"/>
          <w:marRight w:val="0"/>
          <w:marTop w:val="0"/>
          <w:marBottom w:val="0"/>
          <w:divBdr>
            <w:top w:val="none" w:sz="0" w:space="0" w:color="auto"/>
            <w:left w:val="none" w:sz="0" w:space="0" w:color="auto"/>
            <w:bottom w:val="none" w:sz="0" w:space="0" w:color="auto"/>
            <w:right w:val="none" w:sz="0" w:space="0" w:color="auto"/>
          </w:divBdr>
        </w:div>
        <w:div w:id="323241347">
          <w:marLeft w:val="0"/>
          <w:marRight w:val="0"/>
          <w:marTop w:val="0"/>
          <w:marBottom w:val="0"/>
          <w:divBdr>
            <w:top w:val="none" w:sz="0" w:space="0" w:color="auto"/>
            <w:left w:val="none" w:sz="0" w:space="0" w:color="auto"/>
            <w:bottom w:val="none" w:sz="0" w:space="0" w:color="auto"/>
            <w:right w:val="none" w:sz="0" w:space="0" w:color="auto"/>
          </w:divBdr>
        </w:div>
        <w:div w:id="1145969001">
          <w:marLeft w:val="0"/>
          <w:marRight w:val="0"/>
          <w:marTop w:val="0"/>
          <w:marBottom w:val="0"/>
          <w:divBdr>
            <w:top w:val="none" w:sz="0" w:space="0" w:color="auto"/>
            <w:left w:val="none" w:sz="0" w:space="0" w:color="auto"/>
            <w:bottom w:val="none" w:sz="0" w:space="0" w:color="auto"/>
            <w:right w:val="none" w:sz="0" w:space="0" w:color="auto"/>
          </w:divBdr>
        </w:div>
        <w:div w:id="1539007898">
          <w:marLeft w:val="0"/>
          <w:marRight w:val="0"/>
          <w:marTop w:val="0"/>
          <w:marBottom w:val="0"/>
          <w:divBdr>
            <w:top w:val="none" w:sz="0" w:space="0" w:color="auto"/>
            <w:left w:val="none" w:sz="0" w:space="0" w:color="auto"/>
            <w:bottom w:val="none" w:sz="0" w:space="0" w:color="auto"/>
            <w:right w:val="none" w:sz="0" w:space="0" w:color="auto"/>
          </w:divBdr>
        </w:div>
        <w:div w:id="1623919326">
          <w:marLeft w:val="0"/>
          <w:marRight w:val="0"/>
          <w:marTop w:val="0"/>
          <w:marBottom w:val="0"/>
          <w:divBdr>
            <w:top w:val="none" w:sz="0" w:space="0" w:color="auto"/>
            <w:left w:val="none" w:sz="0" w:space="0" w:color="auto"/>
            <w:bottom w:val="none" w:sz="0" w:space="0" w:color="auto"/>
            <w:right w:val="none" w:sz="0" w:space="0" w:color="auto"/>
          </w:divBdr>
        </w:div>
        <w:div w:id="1781484739">
          <w:marLeft w:val="0"/>
          <w:marRight w:val="0"/>
          <w:marTop w:val="0"/>
          <w:marBottom w:val="0"/>
          <w:divBdr>
            <w:top w:val="none" w:sz="0" w:space="0" w:color="auto"/>
            <w:left w:val="none" w:sz="0" w:space="0" w:color="auto"/>
            <w:bottom w:val="none" w:sz="0" w:space="0" w:color="auto"/>
            <w:right w:val="none" w:sz="0" w:space="0" w:color="auto"/>
          </w:divBdr>
        </w:div>
        <w:div w:id="1688210204">
          <w:marLeft w:val="0"/>
          <w:marRight w:val="0"/>
          <w:marTop w:val="0"/>
          <w:marBottom w:val="0"/>
          <w:divBdr>
            <w:top w:val="none" w:sz="0" w:space="0" w:color="auto"/>
            <w:left w:val="none" w:sz="0" w:space="0" w:color="auto"/>
            <w:bottom w:val="none" w:sz="0" w:space="0" w:color="auto"/>
            <w:right w:val="none" w:sz="0" w:space="0" w:color="auto"/>
          </w:divBdr>
        </w:div>
        <w:div w:id="1186553744">
          <w:marLeft w:val="0"/>
          <w:marRight w:val="0"/>
          <w:marTop w:val="0"/>
          <w:marBottom w:val="0"/>
          <w:divBdr>
            <w:top w:val="none" w:sz="0" w:space="0" w:color="auto"/>
            <w:left w:val="none" w:sz="0" w:space="0" w:color="auto"/>
            <w:bottom w:val="none" w:sz="0" w:space="0" w:color="auto"/>
            <w:right w:val="none" w:sz="0" w:space="0" w:color="auto"/>
          </w:divBdr>
        </w:div>
        <w:div w:id="1003125613">
          <w:marLeft w:val="0"/>
          <w:marRight w:val="0"/>
          <w:marTop w:val="0"/>
          <w:marBottom w:val="0"/>
          <w:divBdr>
            <w:top w:val="none" w:sz="0" w:space="0" w:color="auto"/>
            <w:left w:val="none" w:sz="0" w:space="0" w:color="auto"/>
            <w:bottom w:val="none" w:sz="0" w:space="0" w:color="auto"/>
            <w:right w:val="none" w:sz="0" w:space="0" w:color="auto"/>
          </w:divBdr>
        </w:div>
      </w:divsChild>
    </w:div>
    <w:div w:id="1039822685">
      <w:bodyDiv w:val="1"/>
      <w:marLeft w:val="0"/>
      <w:marRight w:val="0"/>
      <w:marTop w:val="0"/>
      <w:marBottom w:val="0"/>
      <w:divBdr>
        <w:top w:val="none" w:sz="0" w:space="0" w:color="auto"/>
        <w:left w:val="none" w:sz="0" w:space="0" w:color="auto"/>
        <w:bottom w:val="none" w:sz="0" w:space="0" w:color="auto"/>
        <w:right w:val="none" w:sz="0" w:space="0" w:color="auto"/>
      </w:divBdr>
      <w:divsChild>
        <w:div w:id="1764914645">
          <w:marLeft w:val="0"/>
          <w:marRight w:val="0"/>
          <w:marTop w:val="0"/>
          <w:marBottom w:val="0"/>
          <w:divBdr>
            <w:top w:val="none" w:sz="0" w:space="0" w:color="auto"/>
            <w:left w:val="none" w:sz="0" w:space="0" w:color="auto"/>
            <w:bottom w:val="none" w:sz="0" w:space="0" w:color="auto"/>
            <w:right w:val="none" w:sz="0" w:space="0" w:color="auto"/>
          </w:divBdr>
        </w:div>
        <w:div w:id="223686077">
          <w:marLeft w:val="0"/>
          <w:marRight w:val="0"/>
          <w:marTop w:val="0"/>
          <w:marBottom w:val="0"/>
          <w:divBdr>
            <w:top w:val="none" w:sz="0" w:space="0" w:color="auto"/>
            <w:left w:val="none" w:sz="0" w:space="0" w:color="auto"/>
            <w:bottom w:val="none" w:sz="0" w:space="0" w:color="auto"/>
            <w:right w:val="none" w:sz="0" w:space="0" w:color="auto"/>
          </w:divBdr>
        </w:div>
        <w:div w:id="921257118">
          <w:marLeft w:val="0"/>
          <w:marRight w:val="0"/>
          <w:marTop w:val="0"/>
          <w:marBottom w:val="0"/>
          <w:divBdr>
            <w:top w:val="none" w:sz="0" w:space="0" w:color="auto"/>
            <w:left w:val="none" w:sz="0" w:space="0" w:color="auto"/>
            <w:bottom w:val="none" w:sz="0" w:space="0" w:color="auto"/>
            <w:right w:val="none" w:sz="0" w:space="0" w:color="auto"/>
          </w:divBdr>
        </w:div>
        <w:div w:id="41945443">
          <w:marLeft w:val="0"/>
          <w:marRight w:val="0"/>
          <w:marTop w:val="0"/>
          <w:marBottom w:val="0"/>
          <w:divBdr>
            <w:top w:val="none" w:sz="0" w:space="0" w:color="auto"/>
            <w:left w:val="none" w:sz="0" w:space="0" w:color="auto"/>
            <w:bottom w:val="none" w:sz="0" w:space="0" w:color="auto"/>
            <w:right w:val="none" w:sz="0" w:space="0" w:color="auto"/>
          </w:divBdr>
        </w:div>
        <w:div w:id="847335167">
          <w:marLeft w:val="0"/>
          <w:marRight w:val="0"/>
          <w:marTop w:val="0"/>
          <w:marBottom w:val="0"/>
          <w:divBdr>
            <w:top w:val="none" w:sz="0" w:space="0" w:color="auto"/>
            <w:left w:val="none" w:sz="0" w:space="0" w:color="auto"/>
            <w:bottom w:val="none" w:sz="0" w:space="0" w:color="auto"/>
            <w:right w:val="none" w:sz="0" w:space="0" w:color="auto"/>
          </w:divBdr>
        </w:div>
        <w:div w:id="575283671">
          <w:marLeft w:val="0"/>
          <w:marRight w:val="0"/>
          <w:marTop w:val="0"/>
          <w:marBottom w:val="0"/>
          <w:divBdr>
            <w:top w:val="none" w:sz="0" w:space="0" w:color="auto"/>
            <w:left w:val="none" w:sz="0" w:space="0" w:color="auto"/>
            <w:bottom w:val="none" w:sz="0" w:space="0" w:color="auto"/>
            <w:right w:val="none" w:sz="0" w:space="0" w:color="auto"/>
          </w:divBdr>
        </w:div>
        <w:div w:id="1113208635">
          <w:marLeft w:val="0"/>
          <w:marRight w:val="0"/>
          <w:marTop w:val="0"/>
          <w:marBottom w:val="0"/>
          <w:divBdr>
            <w:top w:val="none" w:sz="0" w:space="0" w:color="auto"/>
            <w:left w:val="none" w:sz="0" w:space="0" w:color="auto"/>
            <w:bottom w:val="none" w:sz="0" w:space="0" w:color="auto"/>
            <w:right w:val="none" w:sz="0" w:space="0" w:color="auto"/>
          </w:divBdr>
        </w:div>
        <w:div w:id="1736315460">
          <w:marLeft w:val="0"/>
          <w:marRight w:val="0"/>
          <w:marTop w:val="0"/>
          <w:marBottom w:val="0"/>
          <w:divBdr>
            <w:top w:val="none" w:sz="0" w:space="0" w:color="auto"/>
            <w:left w:val="none" w:sz="0" w:space="0" w:color="auto"/>
            <w:bottom w:val="none" w:sz="0" w:space="0" w:color="auto"/>
            <w:right w:val="none" w:sz="0" w:space="0" w:color="auto"/>
          </w:divBdr>
        </w:div>
      </w:divsChild>
    </w:div>
    <w:div w:id="1351835707">
      <w:bodyDiv w:val="1"/>
      <w:marLeft w:val="0"/>
      <w:marRight w:val="0"/>
      <w:marTop w:val="0"/>
      <w:marBottom w:val="0"/>
      <w:divBdr>
        <w:top w:val="none" w:sz="0" w:space="0" w:color="auto"/>
        <w:left w:val="none" w:sz="0" w:space="0" w:color="auto"/>
        <w:bottom w:val="none" w:sz="0" w:space="0" w:color="auto"/>
        <w:right w:val="none" w:sz="0" w:space="0" w:color="auto"/>
      </w:divBdr>
      <w:divsChild>
        <w:div w:id="1368288746">
          <w:marLeft w:val="0"/>
          <w:marRight w:val="0"/>
          <w:marTop w:val="0"/>
          <w:marBottom w:val="0"/>
          <w:divBdr>
            <w:top w:val="none" w:sz="0" w:space="0" w:color="auto"/>
            <w:left w:val="none" w:sz="0" w:space="0" w:color="auto"/>
            <w:bottom w:val="none" w:sz="0" w:space="0" w:color="auto"/>
            <w:right w:val="none" w:sz="0" w:space="0" w:color="auto"/>
          </w:divBdr>
        </w:div>
        <w:div w:id="1303467320">
          <w:marLeft w:val="0"/>
          <w:marRight w:val="0"/>
          <w:marTop w:val="0"/>
          <w:marBottom w:val="0"/>
          <w:divBdr>
            <w:top w:val="none" w:sz="0" w:space="0" w:color="auto"/>
            <w:left w:val="none" w:sz="0" w:space="0" w:color="auto"/>
            <w:bottom w:val="none" w:sz="0" w:space="0" w:color="auto"/>
            <w:right w:val="none" w:sz="0" w:space="0" w:color="auto"/>
          </w:divBdr>
        </w:div>
        <w:div w:id="2029215945">
          <w:marLeft w:val="0"/>
          <w:marRight w:val="0"/>
          <w:marTop w:val="0"/>
          <w:marBottom w:val="0"/>
          <w:divBdr>
            <w:top w:val="none" w:sz="0" w:space="0" w:color="auto"/>
            <w:left w:val="none" w:sz="0" w:space="0" w:color="auto"/>
            <w:bottom w:val="none" w:sz="0" w:space="0" w:color="auto"/>
            <w:right w:val="none" w:sz="0" w:space="0" w:color="auto"/>
          </w:divBdr>
        </w:div>
        <w:div w:id="821121946">
          <w:marLeft w:val="0"/>
          <w:marRight w:val="0"/>
          <w:marTop w:val="0"/>
          <w:marBottom w:val="0"/>
          <w:divBdr>
            <w:top w:val="none" w:sz="0" w:space="0" w:color="auto"/>
            <w:left w:val="none" w:sz="0" w:space="0" w:color="auto"/>
            <w:bottom w:val="none" w:sz="0" w:space="0" w:color="auto"/>
            <w:right w:val="none" w:sz="0" w:space="0" w:color="auto"/>
          </w:divBdr>
        </w:div>
        <w:div w:id="1587958998">
          <w:marLeft w:val="0"/>
          <w:marRight w:val="0"/>
          <w:marTop w:val="0"/>
          <w:marBottom w:val="0"/>
          <w:divBdr>
            <w:top w:val="none" w:sz="0" w:space="0" w:color="auto"/>
            <w:left w:val="none" w:sz="0" w:space="0" w:color="auto"/>
            <w:bottom w:val="none" w:sz="0" w:space="0" w:color="auto"/>
            <w:right w:val="none" w:sz="0" w:space="0" w:color="auto"/>
          </w:divBdr>
        </w:div>
        <w:div w:id="958297138">
          <w:marLeft w:val="0"/>
          <w:marRight w:val="0"/>
          <w:marTop w:val="0"/>
          <w:marBottom w:val="0"/>
          <w:divBdr>
            <w:top w:val="none" w:sz="0" w:space="0" w:color="auto"/>
            <w:left w:val="none" w:sz="0" w:space="0" w:color="auto"/>
            <w:bottom w:val="none" w:sz="0" w:space="0" w:color="auto"/>
            <w:right w:val="none" w:sz="0" w:space="0" w:color="auto"/>
          </w:divBdr>
        </w:div>
        <w:div w:id="1407344032">
          <w:marLeft w:val="0"/>
          <w:marRight w:val="0"/>
          <w:marTop w:val="0"/>
          <w:marBottom w:val="0"/>
          <w:divBdr>
            <w:top w:val="none" w:sz="0" w:space="0" w:color="auto"/>
            <w:left w:val="none" w:sz="0" w:space="0" w:color="auto"/>
            <w:bottom w:val="none" w:sz="0" w:space="0" w:color="auto"/>
            <w:right w:val="none" w:sz="0" w:space="0" w:color="auto"/>
          </w:divBdr>
        </w:div>
        <w:div w:id="1835216405">
          <w:marLeft w:val="0"/>
          <w:marRight w:val="0"/>
          <w:marTop w:val="0"/>
          <w:marBottom w:val="0"/>
          <w:divBdr>
            <w:top w:val="none" w:sz="0" w:space="0" w:color="auto"/>
            <w:left w:val="none" w:sz="0" w:space="0" w:color="auto"/>
            <w:bottom w:val="none" w:sz="0" w:space="0" w:color="auto"/>
            <w:right w:val="none" w:sz="0" w:space="0" w:color="auto"/>
          </w:divBdr>
        </w:div>
        <w:div w:id="1726904376">
          <w:marLeft w:val="0"/>
          <w:marRight w:val="0"/>
          <w:marTop w:val="0"/>
          <w:marBottom w:val="0"/>
          <w:divBdr>
            <w:top w:val="none" w:sz="0" w:space="0" w:color="auto"/>
            <w:left w:val="none" w:sz="0" w:space="0" w:color="auto"/>
            <w:bottom w:val="none" w:sz="0" w:space="0" w:color="auto"/>
            <w:right w:val="none" w:sz="0" w:space="0" w:color="auto"/>
          </w:divBdr>
        </w:div>
        <w:div w:id="665667852">
          <w:marLeft w:val="0"/>
          <w:marRight w:val="0"/>
          <w:marTop w:val="0"/>
          <w:marBottom w:val="0"/>
          <w:divBdr>
            <w:top w:val="none" w:sz="0" w:space="0" w:color="auto"/>
            <w:left w:val="none" w:sz="0" w:space="0" w:color="auto"/>
            <w:bottom w:val="none" w:sz="0" w:space="0" w:color="auto"/>
            <w:right w:val="none" w:sz="0" w:space="0" w:color="auto"/>
          </w:divBdr>
        </w:div>
        <w:div w:id="1605264083">
          <w:marLeft w:val="0"/>
          <w:marRight w:val="0"/>
          <w:marTop w:val="0"/>
          <w:marBottom w:val="0"/>
          <w:divBdr>
            <w:top w:val="none" w:sz="0" w:space="0" w:color="auto"/>
            <w:left w:val="none" w:sz="0" w:space="0" w:color="auto"/>
            <w:bottom w:val="none" w:sz="0" w:space="0" w:color="auto"/>
            <w:right w:val="none" w:sz="0" w:space="0" w:color="auto"/>
          </w:divBdr>
        </w:div>
        <w:div w:id="1743216251">
          <w:marLeft w:val="0"/>
          <w:marRight w:val="0"/>
          <w:marTop w:val="0"/>
          <w:marBottom w:val="0"/>
          <w:divBdr>
            <w:top w:val="none" w:sz="0" w:space="0" w:color="auto"/>
            <w:left w:val="none" w:sz="0" w:space="0" w:color="auto"/>
            <w:bottom w:val="none" w:sz="0" w:space="0" w:color="auto"/>
            <w:right w:val="none" w:sz="0" w:space="0" w:color="auto"/>
          </w:divBdr>
        </w:div>
        <w:div w:id="1272929920">
          <w:marLeft w:val="0"/>
          <w:marRight w:val="0"/>
          <w:marTop w:val="0"/>
          <w:marBottom w:val="0"/>
          <w:divBdr>
            <w:top w:val="none" w:sz="0" w:space="0" w:color="auto"/>
            <w:left w:val="none" w:sz="0" w:space="0" w:color="auto"/>
            <w:bottom w:val="none" w:sz="0" w:space="0" w:color="auto"/>
            <w:right w:val="none" w:sz="0" w:space="0" w:color="auto"/>
          </w:divBdr>
        </w:div>
        <w:div w:id="1710062308">
          <w:marLeft w:val="0"/>
          <w:marRight w:val="0"/>
          <w:marTop w:val="0"/>
          <w:marBottom w:val="0"/>
          <w:divBdr>
            <w:top w:val="none" w:sz="0" w:space="0" w:color="auto"/>
            <w:left w:val="none" w:sz="0" w:space="0" w:color="auto"/>
            <w:bottom w:val="none" w:sz="0" w:space="0" w:color="auto"/>
            <w:right w:val="none" w:sz="0" w:space="0" w:color="auto"/>
          </w:divBdr>
        </w:div>
        <w:div w:id="990906957">
          <w:marLeft w:val="0"/>
          <w:marRight w:val="0"/>
          <w:marTop w:val="0"/>
          <w:marBottom w:val="0"/>
          <w:divBdr>
            <w:top w:val="none" w:sz="0" w:space="0" w:color="auto"/>
            <w:left w:val="none" w:sz="0" w:space="0" w:color="auto"/>
            <w:bottom w:val="none" w:sz="0" w:space="0" w:color="auto"/>
            <w:right w:val="none" w:sz="0" w:space="0" w:color="auto"/>
          </w:divBdr>
        </w:div>
        <w:div w:id="875700389">
          <w:marLeft w:val="0"/>
          <w:marRight w:val="0"/>
          <w:marTop w:val="0"/>
          <w:marBottom w:val="0"/>
          <w:divBdr>
            <w:top w:val="none" w:sz="0" w:space="0" w:color="auto"/>
            <w:left w:val="none" w:sz="0" w:space="0" w:color="auto"/>
            <w:bottom w:val="none" w:sz="0" w:space="0" w:color="auto"/>
            <w:right w:val="none" w:sz="0" w:space="0" w:color="auto"/>
          </w:divBdr>
        </w:div>
        <w:div w:id="1924952589">
          <w:marLeft w:val="0"/>
          <w:marRight w:val="0"/>
          <w:marTop w:val="0"/>
          <w:marBottom w:val="0"/>
          <w:divBdr>
            <w:top w:val="none" w:sz="0" w:space="0" w:color="auto"/>
            <w:left w:val="none" w:sz="0" w:space="0" w:color="auto"/>
            <w:bottom w:val="none" w:sz="0" w:space="0" w:color="auto"/>
            <w:right w:val="none" w:sz="0" w:space="0" w:color="auto"/>
          </w:divBdr>
        </w:div>
        <w:div w:id="313799220">
          <w:marLeft w:val="0"/>
          <w:marRight w:val="0"/>
          <w:marTop w:val="0"/>
          <w:marBottom w:val="0"/>
          <w:divBdr>
            <w:top w:val="none" w:sz="0" w:space="0" w:color="auto"/>
            <w:left w:val="none" w:sz="0" w:space="0" w:color="auto"/>
            <w:bottom w:val="none" w:sz="0" w:space="0" w:color="auto"/>
            <w:right w:val="none" w:sz="0" w:space="0" w:color="auto"/>
          </w:divBdr>
        </w:div>
        <w:div w:id="82342395">
          <w:marLeft w:val="0"/>
          <w:marRight w:val="0"/>
          <w:marTop w:val="0"/>
          <w:marBottom w:val="0"/>
          <w:divBdr>
            <w:top w:val="none" w:sz="0" w:space="0" w:color="auto"/>
            <w:left w:val="none" w:sz="0" w:space="0" w:color="auto"/>
            <w:bottom w:val="none" w:sz="0" w:space="0" w:color="auto"/>
            <w:right w:val="none" w:sz="0" w:space="0" w:color="auto"/>
          </w:divBdr>
        </w:div>
      </w:divsChild>
    </w:div>
    <w:div w:id="1427464176">
      <w:bodyDiv w:val="1"/>
      <w:marLeft w:val="0"/>
      <w:marRight w:val="0"/>
      <w:marTop w:val="0"/>
      <w:marBottom w:val="0"/>
      <w:divBdr>
        <w:top w:val="none" w:sz="0" w:space="0" w:color="auto"/>
        <w:left w:val="none" w:sz="0" w:space="0" w:color="auto"/>
        <w:bottom w:val="none" w:sz="0" w:space="0" w:color="auto"/>
        <w:right w:val="none" w:sz="0" w:space="0" w:color="auto"/>
      </w:divBdr>
      <w:divsChild>
        <w:div w:id="1543252699">
          <w:marLeft w:val="0"/>
          <w:marRight w:val="0"/>
          <w:marTop w:val="0"/>
          <w:marBottom w:val="0"/>
          <w:divBdr>
            <w:top w:val="none" w:sz="0" w:space="0" w:color="auto"/>
            <w:left w:val="none" w:sz="0" w:space="0" w:color="auto"/>
            <w:bottom w:val="none" w:sz="0" w:space="0" w:color="auto"/>
            <w:right w:val="none" w:sz="0" w:space="0" w:color="auto"/>
          </w:divBdr>
        </w:div>
        <w:div w:id="576404921">
          <w:marLeft w:val="0"/>
          <w:marRight w:val="0"/>
          <w:marTop w:val="0"/>
          <w:marBottom w:val="0"/>
          <w:divBdr>
            <w:top w:val="none" w:sz="0" w:space="0" w:color="auto"/>
            <w:left w:val="none" w:sz="0" w:space="0" w:color="auto"/>
            <w:bottom w:val="none" w:sz="0" w:space="0" w:color="auto"/>
            <w:right w:val="none" w:sz="0" w:space="0" w:color="auto"/>
          </w:divBdr>
        </w:div>
        <w:div w:id="190731861">
          <w:marLeft w:val="0"/>
          <w:marRight w:val="0"/>
          <w:marTop w:val="0"/>
          <w:marBottom w:val="0"/>
          <w:divBdr>
            <w:top w:val="none" w:sz="0" w:space="0" w:color="auto"/>
            <w:left w:val="none" w:sz="0" w:space="0" w:color="auto"/>
            <w:bottom w:val="none" w:sz="0" w:space="0" w:color="auto"/>
            <w:right w:val="none" w:sz="0" w:space="0" w:color="auto"/>
          </w:divBdr>
        </w:div>
        <w:div w:id="594486001">
          <w:marLeft w:val="0"/>
          <w:marRight w:val="0"/>
          <w:marTop w:val="0"/>
          <w:marBottom w:val="0"/>
          <w:divBdr>
            <w:top w:val="none" w:sz="0" w:space="0" w:color="auto"/>
            <w:left w:val="none" w:sz="0" w:space="0" w:color="auto"/>
            <w:bottom w:val="none" w:sz="0" w:space="0" w:color="auto"/>
            <w:right w:val="none" w:sz="0" w:space="0" w:color="auto"/>
          </w:divBdr>
        </w:div>
        <w:div w:id="474223386">
          <w:marLeft w:val="0"/>
          <w:marRight w:val="0"/>
          <w:marTop w:val="0"/>
          <w:marBottom w:val="0"/>
          <w:divBdr>
            <w:top w:val="none" w:sz="0" w:space="0" w:color="auto"/>
            <w:left w:val="none" w:sz="0" w:space="0" w:color="auto"/>
            <w:bottom w:val="none" w:sz="0" w:space="0" w:color="auto"/>
            <w:right w:val="none" w:sz="0" w:space="0" w:color="auto"/>
          </w:divBdr>
        </w:div>
      </w:divsChild>
    </w:div>
    <w:div w:id="1505708410">
      <w:bodyDiv w:val="1"/>
      <w:marLeft w:val="0"/>
      <w:marRight w:val="0"/>
      <w:marTop w:val="0"/>
      <w:marBottom w:val="0"/>
      <w:divBdr>
        <w:top w:val="none" w:sz="0" w:space="0" w:color="auto"/>
        <w:left w:val="none" w:sz="0" w:space="0" w:color="auto"/>
        <w:bottom w:val="none" w:sz="0" w:space="0" w:color="auto"/>
        <w:right w:val="none" w:sz="0" w:space="0" w:color="auto"/>
      </w:divBdr>
      <w:divsChild>
        <w:div w:id="343479364">
          <w:marLeft w:val="0"/>
          <w:marRight w:val="0"/>
          <w:marTop w:val="0"/>
          <w:marBottom w:val="0"/>
          <w:divBdr>
            <w:top w:val="none" w:sz="0" w:space="0" w:color="auto"/>
            <w:left w:val="none" w:sz="0" w:space="0" w:color="auto"/>
            <w:bottom w:val="none" w:sz="0" w:space="0" w:color="auto"/>
            <w:right w:val="none" w:sz="0" w:space="0" w:color="auto"/>
          </w:divBdr>
        </w:div>
        <w:div w:id="2110002735">
          <w:marLeft w:val="0"/>
          <w:marRight w:val="0"/>
          <w:marTop w:val="0"/>
          <w:marBottom w:val="0"/>
          <w:divBdr>
            <w:top w:val="none" w:sz="0" w:space="0" w:color="auto"/>
            <w:left w:val="none" w:sz="0" w:space="0" w:color="auto"/>
            <w:bottom w:val="none" w:sz="0" w:space="0" w:color="auto"/>
            <w:right w:val="none" w:sz="0" w:space="0" w:color="auto"/>
          </w:divBdr>
        </w:div>
        <w:div w:id="585111522">
          <w:marLeft w:val="0"/>
          <w:marRight w:val="0"/>
          <w:marTop w:val="0"/>
          <w:marBottom w:val="0"/>
          <w:divBdr>
            <w:top w:val="none" w:sz="0" w:space="0" w:color="auto"/>
            <w:left w:val="none" w:sz="0" w:space="0" w:color="auto"/>
            <w:bottom w:val="none" w:sz="0" w:space="0" w:color="auto"/>
            <w:right w:val="none" w:sz="0" w:space="0" w:color="auto"/>
          </w:divBdr>
        </w:div>
      </w:divsChild>
    </w:div>
    <w:div w:id="1852257102">
      <w:bodyDiv w:val="1"/>
      <w:marLeft w:val="0"/>
      <w:marRight w:val="0"/>
      <w:marTop w:val="0"/>
      <w:marBottom w:val="0"/>
      <w:divBdr>
        <w:top w:val="none" w:sz="0" w:space="0" w:color="auto"/>
        <w:left w:val="none" w:sz="0" w:space="0" w:color="auto"/>
        <w:bottom w:val="none" w:sz="0" w:space="0" w:color="auto"/>
        <w:right w:val="none" w:sz="0" w:space="0" w:color="auto"/>
      </w:divBdr>
      <w:divsChild>
        <w:div w:id="533349614">
          <w:marLeft w:val="0"/>
          <w:marRight w:val="0"/>
          <w:marTop w:val="0"/>
          <w:marBottom w:val="0"/>
          <w:divBdr>
            <w:top w:val="none" w:sz="0" w:space="0" w:color="auto"/>
            <w:left w:val="none" w:sz="0" w:space="0" w:color="auto"/>
            <w:bottom w:val="none" w:sz="0" w:space="0" w:color="auto"/>
            <w:right w:val="none" w:sz="0" w:space="0" w:color="auto"/>
          </w:divBdr>
        </w:div>
        <w:div w:id="2054115099">
          <w:marLeft w:val="0"/>
          <w:marRight w:val="0"/>
          <w:marTop w:val="0"/>
          <w:marBottom w:val="0"/>
          <w:divBdr>
            <w:top w:val="none" w:sz="0" w:space="0" w:color="auto"/>
            <w:left w:val="none" w:sz="0" w:space="0" w:color="auto"/>
            <w:bottom w:val="none" w:sz="0" w:space="0" w:color="auto"/>
            <w:right w:val="none" w:sz="0" w:space="0" w:color="auto"/>
          </w:divBdr>
        </w:div>
      </w:divsChild>
    </w:div>
    <w:div w:id="1923836001">
      <w:bodyDiv w:val="1"/>
      <w:marLeft w:val="0"/>
      <w:marRight w:val="0"/>
      <w:marTop w:val="0"/>
      <w:marBottom w:val="0"/>
      <w:divBdr>
        <w:top w:val="none" w:sz="0" w:space="0" w:color="auto"/>
        <w:left w:val="none" w:sz="0" w:space="0" w:color="auto"/>
        <w:bottom w:val="none" w:sz="0" w:space="0" w:color="auto"/>
        <w:right w:val="none" w:sz="0" w:space="0" w:color="auto"/>
      </w:divBdr>
      <w:divsChild>
        <w:div w:id="2068256218">
          <w:marLeft w:val="0"/>
          <w:marRight w:val="0"/>
          <w:marTop w:val="0"/>
          <w:marBottom w:val="0"/>
          <w:divBdr>
            <w:top w:val="none" w:sz="0" w:space="0" w:color="auto"/>
            <w:left w:val="none" w:sz="0" w:space="0" w:color="auto"/>
            <w:bottom w:val="none" w:sz="0" w:space="0" w:color="auto"/>
            <w:right w:val="none" w:sz="0" w:space="0" w:color="auto"/>
          </w:divBdr>
        </w:div>
        <w:div w:id="1706832719">
          <w:marLeft w:val="0"/>
          <w:marRight w:val="0"/>
          <w:marTop w:val="0"/>
          <w:marBottom w:val="0"/>
          <w:divBdr>
            <w:top w:val="none" w:sz="0" w:space="0" w:color="auto"/>
            <w:left w:val="none" w:sz="0" w:space="0" w:color="auto"/>
            <w:bottom w:val="none" w:sz="0" w:space="0" w:color="auto"/>
            <w:right w:val="none" w:sz="0" w:space="0" w:color="auto"/>
          </w:divBdr>
        </w:div>
        <w:div w:id="1974554743">
          <w:marLeft w:val="0"/>
          <w:marRight w:val="0"/>
          <w:marTop w:val="0"/>
          <w:marBottom w:val="0"/>
          <w:divBdr>
            <w:top w:val="none" w:sz="0" w:space="0" w:color="auto"/>
            <w:left w:val="none" w:sz="0" w:space="0" w:color="auto"/>
            <w:bottom w:val="none" w:sz="0" w:space="0" w:color="auto"/>
            <w:right w:val="none" w:sz="0" w:space="0" w:color="auto"/>
          </w:divBdr>
        </w:div>
        <w:div w:id="1986466058">
          <w:marLeft w:val="0"/>
          <w:marRight w:val="0"/>
          <w:marTop w:val="0"/>
          <w:marBottom w:val="0"/>
          <w:divBdr>
            <w:top w:val="none" w:sz="0" w:space="0" w:color="auto"/>
            <w:left w:val="none" w:sz="0" w:space="0" w:color="auto"/>
            <w:bottom w:val="none" w:sz="0" w:space="0" w:color="auto"/>
            <w:right w:val="none" w:sz="0" w:space="0" w:color="auto"/>
          </w:divBdr>
        </w:div>
        <w:div w:id="771317673">
          <w:marLeft w:val="0"/>
          <w:marRight w:val="0"/>
          <w:marTop w:val="0"/>
          <w:marBottom w:val="0"/>
          <w:divBdr>
            <w:top w:val="none" w:sz="0" w:space="0" w:color="auto"/>
            <w:left w:val="none" w:sz="0" w:space="0" w:color="auto"/>
            <w:bottom w:val="none" w:sz="0" w:space="0" w:color="auto"/>
            <w:right w:val="none" w:sz="0" w:space="0" w:color="auto"/>
          </w:divBdr>
        </w:div>
        <w:div w:id="1834057469">
          <w:marLeft w:val="0"/>
          <w:marRight w:val="0"/>
          <w:marTop w:val="0"/>
          <w:marBottom w:val="0"/>
          <w:divBdr>
            <w:top w:val="none" w:sz="0" w:space="0" w:color="auto"/>
            <w:left w:val="none" w:sz="0" w:space="0" w:color="auto"/>
            <w:bottom w:val="none" w:sz="0" w:space="0" w:color="auto"/>
            <w:right w:val="none" w:sz="0" w:space="0" w:color="auto"/>
          </w:divBdr>
        </w:div>
        <w:div w:id="1876841635">
          <w:marLeft w:val="0"/>
          <w:marRight w:val="0"/>
          <w:marTop w:val="0"/>
          <w:marBottom w:val="0"/>
          <w:divBdr>
            <w:top w:val="none" w:sz="0" w:space="0" w:color="auto"/>
            <w:left w:val="none" w:sz="0" w:space="0" w:color="auto"/>
            <w:bottom w:val="none" w:sz="0" w:space="0" w:color="auto"/>
            <w:right w:val="none" w:sz="0" w:space="0" w:color="auto"/>
          </w:divBdr>
        </w:div>
        <w:div w:id="451942308">
          <w:marLeft w:val="0"/>
          <w:marRight w:val="0"/>
          <w:marTop w:val="0"/>
          <w:marBottom w:val="0"/>
          <w:divBdr>
            <w:top w:val="none" w:sz="0" w:space="0" w:color="auto"/>
            <w:left w:val="none" w:sz="0" w:space="0" w:color="auto"/>
            <w:bottom w:val="none" w:sz="0" w:space="0" w:color="auto"/>
            <w:right w:val="none" w:sz="0" w:space="0" w:color="auto"/>
          </w:divBdr>
        </w:div>
      </w:divsChild>
    </w:div>
    <w:div w:id="1997755585">
      <w:bodyDiv w:val="1"/>
      <w:marLeft w:val="0"/>
      <w:marRight w:val="0"/>
      <w:marTop w:val="0"/>
      <w:marBottom w:val="0"/>
      <w:divBdr>
        <w:top w:val="none" w:sz="0" w:space="0" w:color="auto"/>
        <w:left w:val="none" w:sz="0" w:space="0" w:color="auto"/>
        <w:bottom w:val="none" w:sz="0" w:space="0" w:color="auto"/>
        <w:right w:val="none" w:sz="0" w:space="0" w:color="auto"/>
      </w:divBdr>
      <w:divsChild>
        <w:div w:id="127014167">
          <w:marLeft w:val="0"/>
          <w:marRight w:val="0"/>
          <w:marTop w:val="0"/>
          <w:marBottom w:val="0"/>
          <w:divBdr>
            <w:top w:val="none" w:sz="0" w:space="0" w:color="auto"/>
            <w:left w:val="none" w:sz="0" w:space="0" w:color="auto"/>
            <w:bottom w:val="none" w:sz="0" w:space="0" w:color="auto"/>
            <w:right w:val="none" w:sz="0" w:space="0" w:color="auto"/>
          </w:divBdr>
        </w:div>
        <w:div w:id="608782797">
          <w:marLeft w:val="0"/>
          <w:marRight w:val="0"/>
          <w:marTop w:val="0"/>
          <w:marBottom w:val="0"/>
          <w:divBdr>
            <w:top w:val="none" w:sz="0" w:space="0" w:color="auto"/>
            <w:left w:val="none" w:sz="0" w:space="0" w:color="auto"/>
            <w:bottom w:val="none" w:sz="0" w:space="0" w:color="auto"/>
            <w:right w:val="none" w:sz="0" w:space="0" w:color="auto"/>
          </w:divBdr>
        </w:div>
        <w:div w:id="1737237865">
          <w:marLeft w:val="0"/>
          <w:marRight w:val="0"/>
          <w:marTop w:val="0"/>
          <w:marBottom w:val="0"/>
          <w:divBdr>
            <w:top w:val="none" w:sz="0" w:space="0" w:color="auto"/>
            <w:left w:val="none" w:sz="0" w:space="0" w:color="auto"/>
            <w:bottom w:val="none" w:sz="0" w:space="0" w:color="auto"/>
            <w:right w:val="none" w:sz="0" w:space="0" w:color="auto"/>
          </w:divBdr>
        </w:div>
        <w:div w:id="1319114308">
          <w:marLeft w:val="0"/>
          <w:marRight w:val="0"/>
          <w:marTop w:val="0"/>
          <w:marBottom w:val="0"/>
          <w:divBdr>
            <w:top w:val="none" w:sz="0" w:space="0" w:color="auto"/>
            <w:left w:val="none" w:sz="0" w:space="0" w:color="auto"/>
            <w:bottom w:val="none" w:sz="0" w:space="0" w:color="auto"/>
            <w:right w:val="none" w:sz="0" w:space="0" w:color="auto"/>
          </w:divBdr>
        </w:div>
        <w:div w:id="1115709373">
          <w:marLeft w:val="0"/>
          <w:marRight w:val="0"/>
          <w:marTop w:val="0"/>
          <w:marBottom w:val="0"/>
          <w:divBdr>
            <w:top w:val="none" w:sz="0" w:space="0" w:color="auto"/>
            <w:left w:val="none" w:sz="0" w:space="0" w:color="auto"/>
            <w:bottom w:val="none" w:sz="0" w:space="0" w:color="auto"/>
            <w:right w:val="none" w:sz="0" w:space="0" w:color="auto"/>
          </w:divBdr>
        </w:div>
        <w:div w:id="2143838955">
          <w:marLeft w:val="0"/>
          <w:marRight w:val="0"/>
          <w:marTop w:val="0"/>
          <w:marBottom w:val="0"/>
          <w:divBdr>
            <w:top w:val="none" w:sz="0" w:space="0" w:color="auto"/>
            <w:left w:val="none" w:sz="0" w:space="0" w:color="auto"/>
            <w:bottom w:val="none" w:sz="0" w:space="0" w:color="auto"/>
            <w:right w:val="none" w:sz="0" w:space="0" w:color="auto"/>
          </w:divBdr>
        </w:div>
        <w:div w:id="2049842115">
          <w:marLeft w:val="0"/>
          <w:marRight w:val="0"/>
          <w:marTop w:val="0"/>
          <w:marBottom w:val="0"/>
          <w:divBdr>
            <w:top w:val="none" w:sz="0" w:space="0" w:color="auto"/>
            <w:left w:val="none" w:sz="0" w:space="0" w:color="auto"/>
            <w:bottom w:val="none" w:sz="0" w:space="0" w:color="auto"/>
            <w:right w:val="none" w:sz="0" w:space="0" w:color="auto"/>
          </w:divBdr>
        </w:div>
        <w:div w:id="313803596">
          <w:marLeft w:val="0"/>
          <w:marRight w:val="0"/>
          <w:marTop w:val="0"/>
          <w:marBottom w:val="0"/>
          <w:divBdr>
            <w:top w:val="none" w:sz="0" w:space="0" w:color="auto"/>
            <w:left w:val="none" w:sz="0" w:space="0" w:color="auto"/>
            <w:bottom w:val="none" w:sz="0" w:space="0" w:color="auto"/>
            <w:right w:val="none" w:sz="0" w:space="0" w:color="auto"/>
          </w:divBdr>
        </w:div>
        <w:div w:id="1745494474">
          <w:marLeft w:val="0"/>
          <w:marRight w:val="0"/>
          <w:marTop w:val="0"/>
          <w:marBottom w:val="0"/>
          <w:divBdr>
            <w:top w:val="none" w:sz="0" w:space="0" w:color="auto"/>
            <w:left w:val="none" w:sz="0" w:space="0" w:color="auto"/>
            <w:bottom w:val="none" w:sz="0" w:space="0" w:color="auto"/>
            <w:right w:val="none" w:sz="0" w:space="0" w:color="auto"/>
          </w:divBdr>
        </w:div>
        <w:div w:id="1384597345">
          <w:marLeft w:val="0"/>
          <w:marRight w:val="0"/>
          <w:marTop w:val="0"/>
          <w:marBottom w:val="0"/>
          <w:divBdr>
            <w:top w:val="none" w:sz="0" w:space="0" w:color="auto"/>
            <w:left w:val="none" w:sz="0" w:space="0" w:color="auto"/>
            <w:bottom w:val="none" w:sz="0" w:space="0" w:color="auto"/>
            <w:right w:val="none" w:sz="0" w:space="0" w:color="auto"/>
          </w:divBdr>
        </w:div>
        <w:div w:id="2075740665">
          <w:marLeft w:val="0"/>
          <w:marRight w:val="0"/>
          <w:marTop w:val="0"/>
          <w:marBottom w:val="0"/>
          <w:divBdr>
            <w:top w:val="none" w:sz="0" w:space="0" w:color="auto"/>
            <w:left w:val="none" w:sz="0" w:space="0" w:color="auto"/>
            <w:bottom w:val="none" w:sz="0" w:space="0" w:color="auto"/>
            <w:right w:val="none" w:sz="0" w:space="0" w:color="auto"/>
          </w:divBdr>
        </w:div>
        <w:div w:id="17834517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c5d83d5-99cc-4f14-a733-9fd7ce5018a2" xsi:nil="true"/>
    <lcf76f155ced4ddcb4097134ff3c332f xmlns="a4316a9c-04df-470b-9eed-2d2b7228cf7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9B626E5973AA247B85AE255D382F2EC" ma:contentTypeVersion="18" ma:contentTypeDescription="Create a new document." ma:contentTypeScope="" ma:versionID="d4828dd44a145b0facfe64bb4da686f6">
  <xsd:schema xmlns:xsd="http://www.w3.org/2001/XMLSchema" xmlns:xs="http://www.w3.org/2001/XMLSchema" xmlns:p="http://schemas.microsoft.com/office/2006/metadata/properties" xmlns:ns2="a4316a9c-04df-470b-9eed-2d2b7228cf78" xmlns:ns3="8c5d83d5-99cc-4f14-a733-9fd7ce5018a2" targetNamespace="http://schemas.microsoft.com/office/2006/metadata/properties" ma:root="true" ma:fieldsID="728a86ebffcfb438e34d091b705fb5c2" ns2:_="" ns3:_="">
    <xsd:import namespace="a4316a9c-04df-470b-9eed-2d2b7228cf78"/>
    <xsd:import namespace="8c5d83d5-99cc-4f14-a733-9fd7ce5018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316a9c-04df-470b-9eed-2d2b7228cf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de3ab1b-3f82-4262-b3db-b4b3e8fe54c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5d83d5-99cc-4f14-a733-9fd7ce5018a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504ff83-5185-49db-a99a-11f1f36c40d5}" ma:internalName="TaxCatchAll" ma:showField="CatchAllData" ma:web="8c5d83d5-99cc-4f14-a733-9fd7ce5018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192EA2-CE81-49A5-B151-794B7CEC1A68}">
  <ds:schemaRefs>
    <ds:schemaRef ds:uri="8c5d83d5-99cc-4f14-a733-9fd7ce5018a2"/>
    <ds:schemaRef ds:uri="http://schemas.microsoft.com/office/2006/metadata/properties"/>
    <ds:schemaRef ds:uri="http://www.w3.org/XML/1998/namespace"/>
    <ds:schemaRef ds:uri="http://purl.org/dc/elements/1.1/"/>
    <ds:schemaRef ds:uri="http://purl.org/dc/dcmityp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a4316a9c-04df-470b-9eed-2d2b7228cf78"/>
  </ds:schemaRefs>
</ds:datastoreItem>
</file>

<file path=customXml/itemProps2.xml><?xml version="1.0" encoding="utf-8"?>
<ds:datastoreItem xmlns:ds="http://schemas.openxmlformats.org/officeDocument/2006/customXml" ds:itemID="{726EEEF3-6DF2-4AAD-95B3-3AC521656D4B}">
  <ds:schemaRefs>
    <ds:schemaRef ds:uri="http://schemas.microsoft.com/sharepoint/v3/contenttype/forms"/>
  </ds:schemaRefs>
</ds:datastoreItem>
</file>

<file path=customXml/itemProps3.xml><?xml version="1.0" encoding="utf-8"?>
<ds:datastoreItem xmlns:ds="http://schemas.openxmlformats.org/officeDocument/2006/customXml" ds:itemID="{4EA269C5-F3D0-4EB1-808C-5D0273C808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316a9c-04df-470b-9eed-2d2b7228cf78"/>
    <ds:schemaRef ds:uri="8c5d83d5-99cc-4f14-a733-9fd7ce5018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mitchell</dc:creator>
  <keywords/>
  <dc:description/>
  <lastModifiedBy>emma mitchell</lastModifiedBy>
  <revision>6</revision>
  <dcterms:created xsi:type="dcterms:W3CDTF">2025-02-26T21:27:00.0000000Z</dcterms:created>
  <dcterms:modified xsi:type="dcterms:W3CDTF">2025-03-24T11:36:36.8130268Z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0x010100A9B626E5973AA247B85AE255D382F2EC</vt:lpwstr>
  </property>
  <property fmtid="{D5CDD505-2E9C-101B-9397-08002B2CF9AE}" pid="3" name="MediaServiceImageTags">
    <vt:lpwstr/>
  </property>
</Properties>
</file>